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молоді літа</w:t>
      </w:r>
    </w:p>
    <w:p>
      <w:r>
        <w:br/>
        <w:t xml:space="preserve"> Не забувається повік,&lt;br /&gt;</w:t>
        <w:br/>
        <w:t>Що серце пам'ята,-&lt;br /&gt;</w:t>
        <w:br/>
        <w:t>I дружба перша, і любов,&lt;br /&gt;</w:t>
        <w:br/>
        <w:t>I молоді літа.</w:t>
      </w:r>
    </w:p>
    <w:p>
      <w:r>
        <w:br/>
        <w:t>Так вип'єм. друже мій старий,&lt;br /&gt;</w:t>
        <w:br/>
        <w:t>За молоді літа,&lt;br /&gt;</w:t>
        <w:br/>
        <w:t>Іще раз, друже мій, налий&lt;br /&gt;</w:t>
        <w:br/>
        <w:t>За молоді літа!</w:t>
      </w:r>
    </w:p>
    <w:p>
      <w:r>
        <w:br/>
        <w:t>Ходили вдвох ми по полях,&lt;br /&gt;</w:t>
        <w:br/>
        <w:t>Де золоті жита,&lt;br /&gt;</w:t>
        <w:br/>
        <w:t>Та розійшлись у нас путі&lt;br /&gt;</w:t>
        <w:br/>
        <w:t>На довгії літа.</w:t>
      </w:r>
    </w:p>
    <w:p>
      <w:r>
        <w:br/>
        <w:t>Бродили вдвох ми по річках,&lt;br /&gt;</w:t>
        <w:br/>
        <w:t>Де хвиля золота,&lt;br /&gt;</w:t>
        <w:br/>
        <w:t>Та розлучили нас моря&lt;br /&gt;</w:t>
        <w:br/>
        <w:t>На довгії літа.</w:t>
      </w:r>
    </w:p>
    <w:p>
      <w:r>
        <w:br/>
        <w:t>Подай же руку, як колись,&lt;br /&gt;</w:t>
        <w:br/>
        <w:t>Бо дружба нам свята,&lt;br /&gt;</w:t>
        <w:br/>
        <w:t>I знову думкою вернись&lt;br /&gt;</w:t>
        <w:br/>
        <w:t>У молоді літа...</w:t>
      </w:r>
    </w:p>
    <w:p>
      <w:r>
        <w:br/>
        <w:t>Так вип'єм, друже мій старий,&lt;br /&gt;</w:t>
        <w:br/>
        <w:t>За молоді літа,&lt;br /&gt;</w:t>
        <w:br/>
        <w:t>Іще раз, друже мій, налий&lt;br /&gt;</w:t>
        <w:br/>
        <w:t>За молоді літа!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молоді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