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думок сучасних</w:t>
      </w:r>
    </w:p>
    <w:p>
      <w:r>
        <w:br/>
        <w:t xml:space="preserve"> Запорожжя та козацтво&lt;br /&gt;</w:t>
        <w:br/>
        <w:t>Спать уклалися в журбі...&lt;br /&gt;</w:t>
        <w:br/>
        <w:t>Інший час, панове братство,&lt;br /&gt;</w:t>
        <w:br/>
        <w:t>Інші теми на добі!</w:t>
      </w:r>
    </w:p>
    <w:p>
      <w:r>
        <w:br/>
        <w:t>Відлічивши козакові&lt;br /&gt;</w:t>
        <w:br/>
        <w:t>Поважання данину,&lt;br /&gt;</w:t>
        <w:br/>
        <w:t>Чи не глянуть мужикові&lt;br /&gt;</w:t>
        <w:br/>
        <w:t>У хатиноньку сумну?</w:t>
      </w:r>
    </w:p>
    <w:p>
      <w:r>
        <w:br/>
        <w:t>Глянуть просто, без серпанку,&lt;br /&gt;</w:t>
        <w:br/>
        <w:t>Яким все обволіка&lt;br /&gt;</w:t>
        <w:br/>
        <w:t>Пан-поет, що бачив з ганку&lt;br /&gt;</w:t>
        <w:br/>
        <w:t>Богоносця-мужика.</w:t>
      </w:r>
    </w:p>
    <w:p>
      <w:r>
        <w:br/>
        <w:t>Наш мужик — то неук темний,&lt;br /&gt;</w:t>
        <w:br/>
        <w:t>Працівник, але бідар,&lt;br /&gt;</w:t>
        <w:br/>
        <w:t>Скарб незчерпано-таємний,&lt;br /&gt;</w:t>
        <w:br/>
        <w:t>Що живився володар.</w:t>
      </w:r>
    </w:p>
    <w:p>
      <w:r>
        <w:br/>
        <w:t>Довго ним ми рабували;&lt;br /&gt;</w:t>
        <w:br/>
        <w:t>Кров лилась, свистів батіг,&lt;br /&gt;</w:t>
        <w:br/>
        <w:t>Іще довше глузували,&lt;br /&gt;</w:t>
        <w:br/>
        <w:t>Стали падати до ніг.</w:t>
      </w:r>
    </w:p>
    <w:p>
      <w:r>
        <w:br/>
        <w:t>Бо часом рабування&lt;br /&gt;</w:t>
        <w:br/>
        <w:t>Нас окрило каяття;&lt;br /&gt;</w:t>
        <w:br/>
        <w:t>Найсвятіші почування&lt;br /&gt;</w:t>
        <w:br/>
        <w:t>Зворушили гидь життя.</w:t>
      </w:r>
    </w:p>
    <w:p>
      <w:r>
        <w:br/>
        <w:t>Але та любов висока,&lt;br /&gt;</w:t>
        <w:br/>
        <w:t>Хоч правдивою була,&lt;br /&gt;</w:t>
        <w:br/>
        <w:t>Зором збільшеного ока&lt;br /&gt;</w:t>
        <w:br/>
        <w:t>Зайвих фарбів надала.</w:t>
      </w:r>
    </w:p>
    <w:p>
      <w:r>
        <w:br/>
        <w:t>Зникла геть жива людина,&lt;br /&gt;</w:t>
        <w:br/>
        <w:t>Розпочався був туман;&lt;br /&gt;</w:t>
        <w:br/>
        <w:t>Та минула ця година&lt;br /&gt;</w:t>
        <w:br/>
        <w:t>Повишаючих оман...</w:t>
      </w:r>
    </w:p>
    <w:p>
      <w:r>
        <w:br/>
        <w:t>Перед нами — брат нужденний,&lt;br /&gt;</w:t>
        <w:br/>
        <w:t>Яким він і справді є.&lt;br /&gt;</w:t>
        <w:br/>
        <w:t>Тягне жереб свій злиденний&lt;br /&gt;</w:t>
        <w:br/>
        <w:t>Та кляне життя своє.</w:t>
      </w:r>
    </w:p>
    <w:p>
      <w:r>
        <w:br/>
        <w:t>Вік пита сірома неба:&lt;br /&gt;</w:t>
        <w:br/>
        <w:t>Чи не пустять з рук кати?..&lt;br /&gt;</w:t>
        <w:br/>
        <w:t>Отому найперше треба&lt;br /&gt;</w:t>
        <w:br/>
        <w:t>Бідоласі помогти!</w:t>
      </w:r>
    </w:p>
    <w:p>
      <w:r>
        <w:br/>
        <w:t>Появить на очі люду&lt;br /&gt;</w:t>
        <w:br/>
        <w:t>Його ж сховані скарби —&lt;br /&gt;</w:t>
        <w:br/>
        <w:t>Справа гідна сил та труду,&lt;br /&gt;</w:t>
        <w:br/>
        <w:t>Річ достойна боротьби!</w:t>
      </w:r>
    </w:p>
    <w:p>
      <w:r>
        <w:br/>
        <w:t>Хлоп-мужик, панове братство,&lt;br /&gt;</w:t>
        <w:br/>
        <w:t>То — підстава в наші дні...&lt;br /&gt;</w:t>
        <w:br/>
        <w:t>А Січ-мати та козацтво —&lt;br /&gt;</w:t>
        <w:br/>
        <w:t>Хай царствують у труні!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думок сучасних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