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давнього зшитка</w:t>
      </w:r>
    </w:p>
    <w:p>
      <w:r>
        <w:br/>
        <w:t xml:space="preserve"> Віквічно в облозі,&lt;br /&gt;</w:t>
        <w:br/>
        <w:t>У борні, у тривозі, знемозі...&lt;br /&gt;</w:t>
        <w:br/>
        <w:t>Серце криваве в степах десь вітрами рида:&lt;br /&gt;</w:t>
        <w:br/>
        <w:t>"Ой біда, ой біда&lt;br /&gt;</w:t>
        <w:br/>
        <w:t>Тій чайці-небозі..."&lt;br /&gt;</w:t>
        <w:br/>
        <w:t>Віквічно в борні, в облозі.</w:t>
      </w:r>
    </w:p>
    <w:p>
      <w:r>
        <w:br/>
        <w:t>За хмарами хмари,&lt;br /&gt;</w:t>
        <w:br/>
        <w:t>То як ніч, то багрових отари...&lt;br /&gt;</w:t>
        <w:br/>
        <w:t>Ще не звалила червону стіну сторона,&lt;br /&gt;</w:t>
        <w:br/>
        <w:t>А вже чорна стіна&lt;br /&gt;</w:t>
        <w:br/>
        <w:t>Встає, щоб ударить...&lt;br /&gt;</w:t>
        <w:br/>
        <w:t>За хмарами — мури-хмари.</w:t>
      </w:r>
    </w:p>
    <w:p>
      <w:r>
        <w:br/>
        <w:t>За гунами гуни —&lt;br /&gt;</w:t>
        <w:br/>
        <w:t>І лунають чугуннії луни...&lt;br /&gt;</w:t>
        <w:br/>
        <w:t>Дуднява тупотів, гуди у груди твої...&lt;br /&gt;</w:t>
        <w:br/>
        <w:t>(Ой ви струни мої,&lt;br /&gt;</w:t>
        <w:br/>
        <w:t>Не жахайтеся, струни!..)&lt;br /&gt;</w:t>
        <w:br/>
        <w:t>За гунами — другі гуни.</w:t>
      </w:r>
    </w:p>
    <w:p>
      <w:r>
        <w:br/>
        <w:t>Віквічно в облозі,&lt;br /&gt;</w:t>
        <w:br/>
        <w:t>У борні, у тривозі, знемозі...&lt;br /&gt;</w:t>
        <w:br/>
        <w:t>Серце криваве в степах десь вітрами рида:&lt;br /&gt;</w:t>
        <w:br/>
        <w:t>"Ой біда, ой біда&lt;br /&gt;</w:t>
        <w:br/>
        <w:t>Тій чайці-небозі..."&lt;br /&gt;</w:t>
        <w:br/>
        <w:t>Віквічно в борні, в облозі.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давнього зшитка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