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Їхав козак за Дунай</w:t>
      </w:r>
    </w:p>
    <w:p>
      <w:r>
        <w:br/>
        <w:t xml:space="preserve"> Їхав козак за Дунай,&lt;br /&gt;</w:t>
        <w:br/>
        <w:t>Сказав: — Дівчино, прощай!&lt;br /&gt;</w:t>
        <w:br/>
        <w:t>Ти, конику вороненький,&lt;br /&gt;</w:t>
        <w:br/>
        <w:t>Неси да гуляй.</w:t>
      </w:r>
    </w:p>
    <w:p>
      <w:r>
        <w:br/>
        <w:t>Постій, постій, козаче,&lt;br /&gt;</w:t>
        <w:br/>
        <w:t>Твоя дівчина плаче;&lt;br /&gt;</w:t>
        <w:br/>
        <w:t>З ким ти мене покидаєш —&lt;br /&gt;</w:t>
        <w:br/>
        <w:t>Тільки подумай!</w:t>
      </w:r>
    </w:p>
    <w:p>
      <w:r>
        <w:br/>
        <w:t>— Білих ручок не ламай,&lt;br /&gt;</w:t>
        <w:br/>
        <w:t>Ясних очок не стирай,&lt;br /&gt;</w:t>
        <w:br/>
        <w:t>Мене з війни зо славою&lt;br /&gt;</w:t>
        <w:br/>
        <w:t>К собі дожидай.</w:t>
      </w:r>
    </w:p>
    <w:p>
      <w:r>
        <w:br/>
        <w:t>— Не хочу я нічого,&lt;br /&gt;</w:t>
        <w:br/>
        <w:t>Тільки тебе одного,&lt;br /&gt;</w:t>
        <w:br/>
        <w:t>Ти будь здоров, мій миленький,&lt;br /&gt;</w:t>
        <w:br/>
        <w:t>А все пропадай!</w:t>
      </w:r>
    </w:p>
    <w:p>
      <w:r>
        <w:br/>
        <w:t>Свиснув козак на коня&lt;br /&gt;</w:t>
        <w:br/>
        <w:t>— Зоставайся, молода!&lt;br /&gt;</w:t>
        <w:br/>
        <w:t>Я приїду, як не згину,&lt;br /&gt;</w:t>
        <w:br/>
        <w:t>Через три года.</w:t>
      </w:r>
    </w:p>
    <w:p>
      <w:r>
        <w:br/>
        <w:t>Тебе ж, мила, не забуду,&lt;br /&gt;</w:t>
        <w:br/>
        <w:t>Поки жив на світі буду.&lt;br /&gt;</w:t>
        <w:br/>
        <w:t>Коли умру на війні —&lt;br /&gt;</w:t>
        <w:br/>
        <w:t>Поплач обо мні!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Їхав козак за Дунай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