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Все що у тебе є…</w:t>
      </w:r>
    </w:p>
    <w:p>
      <w:r>
        <w:br/>
        <w:t xml:space="preserve"> все що у тебе є – все воно може боліти&lt;br /&gt;</w:t>
        <w:br/>
        <w:t>те чого в тебе немає боліти не буде&lt;br /&gt;</w:t>
        <w:br/>
        <w:t>тож позбувайся добра допоки ще літо&lt;br /&gt;</w:t>
        <w:br/>
        <w:t>і не ховайся від зла бо воно повсюди</w:t>
      </w:r>
    </w:p>
    <w:p>
      <w:r>
        <w:br/>
        <w:t>і не звертай із дороги якої не видно&lt;br /&gt;</w:t>
        <w:br/>
        <w:t>і зупиняйся скрізь де знайдеш спочинок&lt;br /&gt;</w:t>
        <w:br/>
        <w:t>краще обходити збоку все необхідне&lt;br /&gt;</w:t>
        <w:br/>
        <w:t>краще не підбирати з дороги піщинок</w:t>
      </w:r>
    </w:p>
    <w:p>
      <w:r>
        <w:br/>
        <w:t>"свій" і "чужий" – це слова що нічого не значать&lt;br /&gt;</w:t>
        <w:br/>
        <w:t>"хочу" і "можу" – ілюзія для олімпійців&lt;br /&gt;</w:t>
        <w:br/>
        <w:t>майя суцільна – усе що ти чуєш і бачиш&lt;br /&gt;</w:t>
        <w:br/>
        <w:t>пік параної – біг у мішках на милицях</w:t>
      </w:r>
    </w:p>
    <w:p>
      <w:r>
        <w:br/>
        <w:t>воля й бажання – проекції термодинаміки&lt;br /&gt;</w:t>
        <w:br/>
        <w:t>смерть і життя – лиш питання сухої статистики&lt;br /&gt;</w:t>
        <w:br/>
        <w:t>годі шукати на небі підказок і натяків&lt;br /&gt;</w:t>
        <w:br/>
        <w:t>годі пройти вздовж межі уникаючи ризиків</w:t>
      </w:r>
    </w:p>
    <w:p>
      <w:r>
        <w:br/>
        <w:t>все що ти маєш і любиш – усе воно буде боліти&lt;br /&gt;</w:t>
        <w:br/>
        <w:t>все що вже втратив – не станеться навіть журбою&lt;br /&gt;</w:t>
        <w:br/>
        <w:t>є тільки простір і час – і обидва вони відкриті&lt;br /&gt;</w:t>
        <w:br/>
        <w:t>є тільки біль у тобі що минеться разом із тобою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Все що у тебе є…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