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Вовк і коза</w:t>
      </w:r>
    </w:p>
    <w:p>
      <w:r>
        <w:br/>
        <w:t xml:space="preserve"> &lt;p&gt;Весняного погожого ранку на високій горі над кручею паслася біленька кізка. Навколо буяли соковиті трави, зеленіли дерева, пишнилися кущі. Ласувала кізка смачними паростями й примовляла вдоволено:</w:t>
      </w:r>
    </w:p>
    <w:p>
      <w:r>
        <w:br/>
        <w:t>— Ме-е-е! Ме-е-е! Як гарно в горах, коли все зеленіє. Яка краса!</w:t>
      </w:r>
    </w:p>
    <w:p>
      <w:r>
        <w:br/>
        <w:t>Вовк, пробігаючи під горою, почув її голос. Підвів голову, зміряв оком висоту й зітхнув:</w:t>
      </w:r>
    </w:p>
    <w:p>
      <w:r>
        <w:br/>
        <w:t>— Жаль, не видеруся. Але ж коза може сюди скочити. Це їй за іграшки. А там...</w:t>
      </w:r>
    </w:p>
    <w:p>
      <w:r>
        <w:br/>
        <w:t>Вовкові очі жадібно заблищали, і він облизав гострі зуби.</w:t>
      </w:r>
    </w:p>
    <w:p>
      <w:r>
        <w:br/>
        <w:t>— Як би заманити сюди кізку? — пробурмотів собі під ніс.</w:t>
      </w:r>
    </w:p>
    <w:p>
      <w:r>
        <w:br/>
        <w:t>Думав, думав сіроманець, а потім усміхнувся лукаво та й каже:</w:t>
      </w:r>
    </w:p>
    <w:p>
      <w:r>
        <w:br/>
        <w:t>— Ет, що тут мудрувати? Хіба то так важко? Хитрість допоможе всюди, отже й тут без неї не обійдешся.</w:t>
      </w:r>
    </w:p>
    <w:p>
      <w:r>
        <w:br/>
        <w:t>Прокашлявся вовк, аби пом'якшав голос, і гукнув солоденько:</w:t>
      </w:r>
    </w:p>
    <w:p>
      <w:r>
        <w:br/>
        <w:t>— День добрий, біленька кізко!</w:t>
      </w:r>
    </w:p>
    <w:p>
      <w:r>
        <w:br/>
        <w:t>— День добрий,— відмовила та. Нітрохи не злякалася, бо знала: вовкові не видертися до неї.</w:t>
      </w:r>
    </w:p>
    <w:p>
      <w:r>
        <w:br/>
        <w:t>— А чого це ти пасешся над бескеттям? — удавано здивувався сіроманець.— Що ти там знаходиш? Чи тобі кращого місця немає?</w:t>
      </w:r>
    </w:p>
    <w:p>
      <w:r>
        <w:br/>
        <w:t>— О, тут такі смачні гілочки!</w:t>
      </w:r>
    </w:p>
    <w:p>
      <w:r>
        <w:br/>
        <w:t>— Та кинь ти їх! Ходи сюди, поглянь, що то є справжня паша. Яка тут трава висока, які буйні кущі! їй-право, ти такого харчу зроду-віку не бачила!</w:t>
      </w:r>
    </w:p>
    <w:p>
      <w:r>
        <w:br/>
        <w:t>— Дякую, любий вовче,— чемно відказує кізка, усміхаючись сама до себе,— але мені й тут добре.</w:t>
      </w:r>
    </w:p>
    <w:p>
      <w:r>
        <w:br/>
        <w:t>— Ого! А який тут виноград! А я й не бачив! — вигукнув вовк.— І коли він устиг викинути такі товсті смачні пагони?</w:t>
      </w:r>
    </w:p>
    <w:p>
      <w:r>
        <w:br/>
        <w:t>— І на горі є виноград,— сміється кізка,— скільки хочеш!</w:t>
      </w:r>
    </w:p>
    <w:p>
      <w:r>
        <w:br/>
        <w:t>— Далебі, не такий добрий, як тут,— правив своєї вовк.— Ходи-но сюди, покуштуєш — спасибі мені скажеш.</w:t>
      </w:r>
    </w:p>
    <w:p>
      <w:r>
        <w:br/>
        <w:t>Кізці урвався терпець; нахилилася вона над кручею й каже насмішкувато:</w:t>
      </w:r>
    </w:p>
    <w:p>
      <w:r>
        <w:br/>
        <w:t>— Ой, вовче, вовче! Здається мені — клопочешся не так за мій живіт, як за свій! Хіба ні?</w:t>
      </w:r>
    </w:p>
    <w:p>
      <w:r>
        <w:br/>
        <w:t>Побачив вовк, що пошився в дурні, та й прикусив язика. Похнюпився й сердито почвалав геть.</w:t>
      </w:r>
    </w:p>
    <w:p>
      <w:r>
        <w:br/>
        <w:t>А кізка напаслася й пішла собі відпочивати.</w:t>
      </w:r>
    </w:p>
    <w:p>
      <w:r>
        <w:br/>
        <w:t>Отож коли шахраї мають справу з розумними людьми — їхні хитрощі не досягають мети.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Вовк і коза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