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не знає: живий він чи ні!...</w:t>
      </w:r>
    </w:p>
    <w:p>
      <w:r>
        <w:br/>
        <w:t xml:space="preserve"> Вона не знає: живий він чи ні!</w:t>
      </w:r>
    </w:p>
    <w:p>
      <w:r>
        <w:br/>
        <w:t>Одного разу вже таке було,&lt;br /&gt;</w:t>
        <w:br/>
        <w:t>але в сорок сьомому прийшов лист,&lt;br /&gt;</w:t>
        <w:br/>
        <w:t>і тоді вона дізналася,&lt;br /&gt;</w:t>
        <w:br/>
        <w:t>де він і що з ним.</w:t>
      </w:r>
    </w:p>
    <w:p>
      <w:r>
        <w:br/>
        <w:t>Сказати по правді, тепер трохи інакше,&lt;br /&gt;</w:t>
        <w:br/>
        <w:t>тепер він іноді з'являється ненадовго&lt;br /&gt;</w:t>
        <w:br/>
        <w:t>і завжди перед досвітком.</w:t>
      </w:r>
    </w:p>
    <w:p>
      <w:r>
        <w:br/>
        <w:t>Нечутно крадеться,&lt;br /&gt;</w:t>
        <w:br/>
        <w:t>якось недобре усміхаючись&lt;br /&gt;</w:t>
        <w:br/>
        <w:t>і ховаючи за спиною ялівцевий кущ.</w:t>
      </w:r>
    </w:p>
    <w:p>
      <w:r>
        <w:br/>
        <w:t>Вона мусить виходити, хоч знає,&lt;br /&gt;</w:t>
        <w:br/>
        <w:t>що він миттю зідре з неї сорочку,&lt;br /&gt;</w:t>
        <w:br/>
        <w:t>і в чому мати народила&lt;br /&gt;</w:t>
        <w:br/>
        <w:t>посадить її на той проклятий корч,&lt;br /&gt;</w:t>
        <w:br/>
        <w:t>і доштовхне від хати з гори:&lt;br /&gt;</w:t>
        <w:br/>
        <w:t>"їдь!"</w:t>
      </w:r>
    </w:p>
    <w:p>
      <w:r>
        <w:br/>
        <w:t>По траві, м'якій од світанкової роси,&lt;br /&gt;</w:t>
        <w:br/>
        <w:t>ох, як її понесе!&lt;br /&gt;</w:t>
        <w:br/>
        <w:t>Швидше б до потока,&lt;br /&gt;</w:t>
        <w:br/>
        <w:t>що внизу шумить,&lt;br /&gt;</w:t>
        <w:br/>
        <w:t>швидше б у воду впасти,&lt;br /&gt;</w:t>
        <w:br/>
        <w:t>бо горить вона вся, палає,&lt;br /&gt;</w:t>
        <w:br/>
        <w:t>сколота ялівцевою глицею!&lt;br /&gt;</w:t>
        <w:br/>
        <w:t>Скоро кров'ю підпалить кущ!&lt;br /&gt;</w:t>
        <w:br/>
        <w:t>І ніяк не доїде,&lt;br /&gt;</w:t>
        <w:br/>
        <w:t>хоч від Божої роси&lt;br /&gt;</w:t>
        <w:br/>
        <w:t>набирає розгін&lt;br /&gt;</w:t>
        <w:br/>
        <w:t>летить просто у долинИ —&lt;br /&gt;</w:t>
        <w:br/>
        <w:t>вітер свище,&lt;br /&gt;</w:t>
        <w:br/>
        <w:t>олені відскакують,&lt;br /&gt;</w:t>
        <w:br/>
        <w:t>голос чийсь перетинає:</w:t>
      </w:r>
    </w:p>
    <w:p>
      <w:r>
        <w:br/>
        <w:t>"Жінку бери, а дітей залиш,&lt;br /&gt;</w:t>
        <w:br/>
        <w:t>бо з дітьми не вирвемось!"</w:t>
      </w:r>
    </w:p>
    <w:p>
      <w:r>
        <w:br/>
        <w:t>Вода вже в вухах шумить,&lt;br /&gt;</w:t>
        <w:br/>
        <w:t>а нема зупину…&lt;br /&gt;</w:t>
        <w:br/>
        <w:t>Ніби з Говерли з'їжджав на палаючому кущі!</w:t>
      </w:r>
    </w:p>
    <w:p>
      <w:r>
        <w:br/>
        <w:t>І не губить жаль,&lt;br /&gt;</w:t>
        <w:br/>
        <w:t>один жаль на нього,&lt;br /&gt;</w:t>
        <w:br/>
        <w:t>на того,&lt;br /&gt;</w:t>
        <w:br/>
        <w:t>хто так поволеньки&lt;br /&gt;</w:t>
        <w:br/>
        <w:t>вів її весільного коня,&lt;br /&gt;</w:t>
        <w:br/>
        <w:t>що могла розправити всі запаски,&lt;br /&gt;</w:t>
        <w:br/>
        <w:t>розгладити всі стрічки,&lt;br /&gt;</w:t>
        <w:br/>
        <w:t>виставити всі коралі&lt;br /&gt;</w:t>
        <w:br/>
        <w:t>і на сіделечку на пальці 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не знає: живий він чи ні!...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