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Вмирають поети...</w:t>
      </w:r>
    </w:p>
    <w:p>
      <w:r>
        <w:br/>
        <w:t xml:space="preserve"> Вмирають поети,&lt;br /&gt;</w:t>
        <w:br/>
        <w:t>Лишаються вдови,&lt;br /&gt;</w:t>
        <w:br/>
        <w:t>Втікають Пегаси –&lt;br /&gt;</w:t>
        <w:br/>
        <w:t>Порожнє сідло.&lt;br /&gt;</w:t>
        <w:br/>
        <w:t>Лишають на щастя&lt;br /&gt;</w:t>
        <w:br/>
        <w:t>Маленьку підкову,&lt;br /&gt;</w:t>
        <w:br/>
        <w:t>Немов недописану&lt;br /&gt;</w:t>
        <w:br/>
        <w:t>Літеру "О"...</w:t>
      </w:r>
    </w:p>
    <w:p>
      <w:r>
        <w:br/>
        <w:t>Лишаються вдови&lt;br /&gt;</w:t>
        <w:br/>
        <w:t>Між холоду літер,&lt;br /&gt;</w:t>
        <w:br/>
        <w:t>Скупих телеграм&lt;br /&gt;</w:t>
        <w:br/>
        <w:t>І пекучих безсонь.&lt;br /&gt;</w:t>
        <w:br/>
        <w:t>Кружля над судьбою&lt;br /&gt;</w:t>
        <w:br/>
        <w:t>Самотності вітер,&lt;br /&gt;</w:t>
        <w:br/>
        <w:t>Навік погасивши&lt;br /&gt;</w:t>
        <w:br/>
        <w:t>Живильний вогонь.</w:t>
      </w:r>
    </w:p>
    <w:p>
      <w:r>
        <w:br/>
        <w:t>О, як же натхненно&lt;br /&gt;</w:t>
        <w:br/>
        <w:t>І як терпеливо&lt;br /&gt;</w:t>
        <w:br/>
        <w:t>Були вони жрицями&lt;br /&gt;</w:t>
        <w:br/>
        <w:t>Цього вогню!..&lt;br /&gt;</w:t>
        <w:br/>
        <w:t>Всі бачили тільки&lt;br /&gt;</w:t>
        <w:br/>
        <w:t>Поезії диво,&lt;br /&gt;</w:t>
        <w:br/>
        <w:t>Вони ж їй себе&lt;br /&gt;</w:t>
        <w:br/>
        <w:t>Віддавали по дню.</w:t>
      </w:r>
    </w:p>
    <w:p>
      <w:r>
        <w:br/>
        <w:t>О, як вони вміли&lt;br /&gt;</w:t>
        <w:br/>
        <w:t>Чекать і мовчати,&lt;br /&gt;</w:t>
        <w:br/>
        <w:t>Від протягів часу&lt;br /&gt;</w:t>
        <w:br/>
        <w:t>Вогонь берегти.&lt;br /&gt;</w:t>
        <w:br/>
        <w:t>Усе розуміти –&lt;br /&gt;</w:t>
        <w:br/>
        <w:t>Не все помічати&lt;br /&gt;</w:t>
        <w:br/>
        <w:t>І все до краплиночки&lt;br /&gt;</w:t>
        <w:br/>
        <w:t>В серці нести.</w:t>
      </w:r>
    </w:p>
    <w:p>
      <w:r>
        <w:br/>
        <w:t>Лишаються вдови.&lt;br /&gt;</w:t>
        <w:br/>
        <w:t>Стихають промови,&lt;br /&gt;</w:t>
        <w:br/>
        <w:t>Лиш рими нетлінні&lt;br /&gt;</w:t>
        <w:br/>
        <w:t>Летять звідусіль...&lt;br /&gt;</w:t>
        <w:br/>
        <w:t>І цокають, цокають&lt;br /&gt;</w:t>
        <w:br/>
        <w:t>Часу підкови –&lt;br /&gt;</w:t>
        <w:br/>
        <w:t>У скронях,&lt;br /&gt;</w:t>
        <w:br/>
        <w:t>У серці,&lt;br /&gt;</w:t>
        <w:br/>
        <w:t>В чутливій сльозі...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Вмирають поети...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