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</w:t>
      </w:r>
    </w:p>
    <w:p>
      <w:r>
        <w:br/>
        <w:t xml:space="preserve"> Чого, вітре, чого буйний,&lt;br /&gt;</w:t>
        <w:br/>
        <w:t>Дмеш на Україну?&lt;br /&gt;</w:t>
        <w:br/>
        <w:t>Вона і так обідрана,&lt;br /&gt;</w:t>
        <w:br/>
        <w:t>Вона сиротина.</w:t>
      </w:r>
    </w:p>
    <w:p>
      <w:r>
        <w:br/>
        <w:t>Було колись і в нас тепло...&lt;br /&gt;</w:t>
        <w:br/>
        <w:t>Було&amp;#8202;—&amp;#8202;та пропало,&lt;br /&gt;</w:t>
        <w:br/>
        <w:t>Засвистіла хуртовина&lt;br /&gt;</w:t>
        <w:br/>
        <w:t>І холодно стало.</w:t>
      </w:r>
    </w:p>
    <w:p>
      <w:r>
        <w:br/>
        <w:t>Стихни, вітре, схаменися,&lt;br /&gt;</w:t>
        <w:br/>
        <w:t>В нас нема кожуха,&lt;br /&gt;</w:t>
        <w:br/>
        <w:t>Не руш хмари,&amp;#8202;—&amp;#8202;дощу треба,&lt;br /&gt;</w:t>
        <w:br/>
        <w:t>Бо буде посуха.</w:t>
      </w:r>
    </w:p>
    <w:p>
      <w:r>
        <w:br/>
        <w:t>Нехай поля України&lt;br /&gt;</w:t>
        <w:br/>
        <w:t>Знов зазеленіють;&lt;br /&gt;</w:t>
        <w:br/>
        <w:t>Починають жита сходить,&amp;#8202;—&amp;#8202;&lt;br /&gt;</w:t>
        <w:br/>
        <w:t>Нехай же поспіють.</w:t>
      </w:r>
    </w:p>
    <w:p>
      <w:r>
        <w:br/>
        <w:t>Не вій, вітре, од півночі,&lt;br /&gt;</w:t>
        <w:br/>
        <w:t>Ми тебе благаєм,&lt;br /&gt;</w:t>
        <w:br/>
        <w:t>Бо спинити, запретити&lt;br /&gt;</w:t>
        <w:br/>
        <w:t>Ми сили не маєм.</w:t>
      </w:r>
    </w:p>
    <w:p>
      <w:r>
        <w:br/>
        <w:t>Повій, вітре, тихесенький&lt;br /&gt;</w:t>
        <w:br/>
        <w:t>З-за синього моря,&lt;br /&gt;</w:t>
        <w:br/>
        <w:t>Та принеси в Україну&lt;br /&gt;</w:t>
        <w:br/>
        <w:t>Козацькую волю!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