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з татарами</w:t>
      </w:r>
    </w:p>
    <w:p>
      <w:r>
        <w:br/>
        <w:t xml:space="preserve"> КНЯЖА УКРАЇНА&lt;br /&gt;</w:t>
        <w:br/>
        <w:t>Війна з татарами</w:t>
      </w:r>
    </w:p>
    <w:p>
      <w:r>
        <w:br/>
        <w:t>Як довідались татари,&lt;br /&gt;</w:t>
        <w:br/>
        <w:t>Що повстали Холм і Львів,&lt;br /&gt;</w:t>
        <w:br/>
        <w:t>Землю Галицько-Волинську&lt;br /&gt;</w:t>
        <w:br/>
        <w:t>Хан їх знищити схотів.</w:t>
      </w:r>
    </w:p>
    <w:p>
      <w:r>
        <w:br/>
        <w:t>На волинський Володимир&lt;br /&gt;</w:t>
        <w:br/>
        <w:t>То не хмара чорна йде,&lt;br /&gt;</w:t>
        <w:br/>
        <w:t>То не грім гуде далекий,&lt;br /&gt;</w:t>
        <w:br/>
        <w:t>А то військо хан веде.</w:t>
      </w:r>
    </w:p>
    <w:p>
      <w:r>
        <w:br/>
        <w:t>Виїжджає князь Василько:&lt;br /&gt;</w:t>
        <w:br/>
        <w:t>"Залиши мій рідний край!"&lt;br /&gt;</w:t>
        <w:br/>
        <w:t>Але був глухий, як камінь,&lt;br /&gt;</w:t>
        <w:br/>
        <w:t>Хан татарський Бурундай.</w:t>
      </w:r>
    </w:p>
    <w:p>
      <w:r>
        <w:br/>
        <w:t>І Василько підпалити&lt;br /&gt;</w:t>
        <w:br/>
        <w:t>Рідне місто мусив сам&lt;br /&gt;</w:t>
        <w:br/>
        <w:t>І діставсь живим у руки&lt;br /&gt;</w:t>
        <w:br/>
        <w:t>На наругу ворогам.</w:t>
      </w:r>
    </w:p>
    <w:p>
      <w:r>
        <w:br/>
        <w:t>У похід взяли Василька&lt;br /&gt;</w:t>
        <w:br/>
        <w:t>І під Холм його ведуть:&lt;br /&gt;</w:t>
        <w:br/>
        <w:t>Як, мовляв, Василька вгледять,&lt;br /&gt;</w:t>
        <w:br/>
        <w:t>Холм без бою віддадуть.</w:t>
      </w:r>
    </w:p>
    <w:p>
      <w:r>
        <w:br/>
        <w:t>І Василько йде під мури,&lt;br /&gt;</w:t>
        <w:br/>
        <w:t>Плаче й камені несе.&lt;br /&gt;</w:t>
        <w:br/>
        <w:t>Радить він здаватись швидше,&lt;br /&gt;</w:t>
        <w:br/>
        <w:t>Та каміння кида все.</w:t>
      </w:r>
    </w:p>
    <w:p>
      <w:r>
        <w:br/>
        <w:t>І холмщани зрозуміли&lt;br /&gt;</w:t>
        <w:br/>
        <w:t>Князя мову бойову,&lt;br /&gt;</w:t>
        <w:br/>
        <w:t>Що каміння треба брати&lt;br /&gt;</w:t>
        <w:br/>
        <w:t>Та камінням в татарву!</w:t>
      </w:r>
    </w:p>
    <w:p>
      <w:r>
        <w:br/>
        <w:t>"Королю не є ти братом.&lt;br /&gt;</w:t>
        <w:br/>
        <w:t>Не послухаєм слуги!&lt;br /&gt;</w:t>
        <w:br/>
        <w:t>Не здамося, повоюєм!&lt;br /&gt;</w:t>
        <w:br/>
        <w:t>Будуть знати вороги!"</w:t>
      </w:r>
    </w:p>
    <w:p>
      <w:r>
        <w:br/>
        <w:t>І задумавсь хан татарський:&lt;br /&gt;</w:t>
        <w:br/>
        <w:t>"Мабуть, сила у їх єсть.&lt;br /&gt;</w:t>
        <w:br/>
        <w:t>А моє стомилось військо;&lt;br /&gt;</w:t>
        <w:br/>
        <w:t>Що, як втрачу славу й честь?"</w:t>
      </w:r>
    </w:p>
    <w:p>
      <w:r>
        <w:br/>
        <w:t>І, подумавши, він крикнув:&lt;br /&gt;</w:t>
        <w:br/>
        <w:t>"Гей, на коні, вояки!&lt;br /&gt;</w:t>
        <w:br/>
        <w:t>Коли тут ми заночуєм,&lt;br /&gt;</w:t>
        <w:br/>
        <w:t>Нападуть на нас вовки".</w:t>
      </w:r>
    </w:p>
    <w:p>
      <w:r>
        <w:br/>
        <w:t>І пішло татарське військо.&lt;br /&gt;</w:t>
        <w:br/>
        <w:t>Холм щасливо врятувавсь,&lt;br /&gt;</w:t>
        <w:br/>
        <w:t>Та з татарами лихими&lt;br /&gt;</w:t>
        <w:br/>
        <w:t>Цілий вік король змагавсь.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з татарами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