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Відгриміло. Тільки ваговито...</w:t>
      </w:r>
    </w:p>
    <w:p>
      <w:r>
        <w:br/>
        <w:t xml:space="preserve"> Відгриміло. Тільки ваговито&lt;br /&gt;</w:t>
        <w:br/>
        <w:t>Та старанно в шиби стука дощ,&lt;br /&gt;</w:t>
        <w:br/>
        <w:t>І зелено-серпанкові віти&lt;br /&gt;</w:t>
        <w:br/>
        <w:t>Розгойдались над асфальтом площ.</w:t>
      </w:r>
    </w:p>
    <w:p>
      <w:r>
        <w:br/>
        <w:t>Тільки, бач, не мерехтливим дивом,&lt;br /&gt;</w:t>
        <w:br/>
        <w:t>Із якого злива пил змела, —&lt;br /&gt;</w:t>
        <w:br/>
        <w:t>Ґлянцюватим темним неґативом&lt;br /&gt;</w:t>
        <w:br/>
        <w:t>Врода кленів на асфальт лягла.</w:t>
      </w:r>
    </w:p>
    <w:p>
      <w:r>
        <w:br/>
        <w:t>Подивлюсь — і відплива тривога&lt;br /&gt;</w:t>
        <w:br/>
        <w:t>З серця, що змирилось поготів&lt;br /&gt;</w:t>
        <w:br/>
        <w:t>З тим, що щастя, видно, нетривкого&lt;br /&gt;</w:t>
        <w:br/>
        <w:t>Ще зберігся й досі неґатив.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Відгриміло. Тільки ваговито...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