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В'язонько (пісня)</w:t>
      </w:r>
    </w:p>
    <w:p>
      <w:r>
        <w:br/>
        <w:t xml:space="preserve"> "Ой в'язоньку молоденький,&lt;br /&gt;</w:t>
        <w:br/>
        <w:t>Чому рано опадає,&lt;br /&gt;</w:t>
        <w:br/>
        <w:t>Чому по полю літає&lt;br /&gt;</w:t>
        <w:br/>
        <w:t>Твій листонько зелененький?&lt;br /&gt;</w:t>
        <w:br/>
        <w:t>Та чи вже ж то роса з неба не спадає,&lt;br /&gt;</w:t>
        <w:br/>
        <w:t>Чи сонечко землю вже не пригріває?</w:t>
      </w:r>
    </w:p>
    <w:p>
      <w:r>
        <w:br/>
        <w:t>А є в'язи вже й старії,&lt;br /&gt;</w:t>
        <w:br/>
        <w:t>А ще на їх зеленіє,&lt;br /&gt;</w:t>
        <w:br/>
        <w:t>Й вітер по полю не сіє&lt;br /&gt;</w:t>
        <w:br/>
        <w:t>Їх листки уже сухії,&lt;br /&gt;</w:t>
        <w:br/>
        <w:t>Чи то вітер на їх одних стиха віє?&lt;br /&gt;</w:t>
        <w:br/>
        <w:t>Чи їх роса поливає, сонця гріє?"</w:t>
      </w:r>
    </w:p>
    <w:p>
      <w:r>
        <w:br/>
        <w:t>"Ні, братику! Й мене роса миє,&lt;br /&gt;</w:t>
        <w:br/>
        <w:t>Й мене сонце тепло посилає;&lt;br /&gt;</w:t>
        <w:br/>
        <w:t>Не те, щоб долі мені немає!&lt;br /&gt;</w:t>
        <w:br/>
        <w:t>Та в чужині серце мені ниє...&lt;br /&gt;</w:t>
        <w:br/>
        <w:t>Того ж бо то і лист рано опадає,&lt;br /&gt;</w:t>
        <w:br/>
        <w:t>Хоч, братику, мене й вітер не хитає!"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В'язонько (пісня)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