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Вечором</w:t>
      </w:r>
    </w:p>
    <w:p>
      <w:r>
        <w:br/>
        <w:t xml:space="preserve"> Пою коні при Дунаю&lt;br /&gt;</w:t>
        <w:br/>
        <w:t>Та й думаю, та й думаю:&lt;br /&gt;</w:t>
        <w:br/>
        <w:t>Коні карі, коні сиві, —&lt;br /&gt;</w:t>
        <w:br/>
        <w:t>А я молод, нещасливий.</w:t>
      </w:r>
    </w:p>
    <w:p>
      <w:r>
        <w:br/>
        <w:t>І чому ж бо я нещасний?&lt;br /&gt;</w:t>
        <w:br/>
        <w:t>Чи-м не козак, чи-м не красний,&lt;br /&gt;</w:t>
        <w:br/>
        <w:t>Чи ми палаш не остарений,&lt;br /&gt;</w:t>
        <w:br/>
        <w:t>Що світанок мій засмучений?</w:t>
      </w:r>
    </w:p>
    <w:p>
      <w:r>
        <w:br/>
        <w:t>Світ хороший, сонце гріє, —&lt;br /&gt;</w:t>
        <w:br/>
        <w:t>От заходить, вечоріє;&lt;br /&gt;</w:t>
        <w:br/>
        <w:t>Нічка темна — не видати,&lt;br /&gt;</w:t>
        <w:br/>
        <w:t>А я з кіньми мушу спати.</w:t>
      </w:r>
    </w:p>
    <w:p>
      <w:r>
        <w:br/>
        <w:t>Спав я нічку, спав я другу,&lt;br /&gt;</w:t>
        <w:br/>
        <w:t>Годі знести серцю тугу.&lt;br /&gt;</w:t>
        <w:br/>
        <w:t>Гоя, коні, гоя, сиві,&lt;br /&gt;</w:t>
        <w:br/>
        <w:t>Будьте ви ми хоть зичливі.</w:t>
      </w:r>
    </w:p>
    <w:p>
      <w:r>
        <w:br/>
        <w:t>Гоя, коні-виногради,&lt;br /&gt;</w:t>
        <w:br/>
        <w:t>Буду в винах вас купати,&lt;br /&gt;</w:t>
        <w:br/>
        <w:t>Буду медом вас поїти,&lt;br /&gt;</w:t>
        <w:br/>
        <w:t>Лиш несіть мня, понесіте.</w:t>
      </w:r>
    </w:p>
    <w:p>
      <w:r>
        <w:br/>
        <w:t>Занесіть мня, де я знаю:&lt;br /&gt;</w:t>
        <w:br/>
        <w:t>У калині, в темнім гаю, —&lt;br /&gt;</w:t>
        <w:br/>
        <w:t>Там хатина малесенька,&lt;br /&gt;</w:t>
        <w:br/>
        <w:t>Там дівчина милесенька.</w:t>
      </w:r>
    </w:p>
    <w:p>
      <w:r>
        <w:br/>
        <w:t>Вийди, вийди, моя заре! —&lt;br /&gt;</w:t>
        <w:br/>
        <w:t>Коню сивий, коню карий,&lt;br /&gt;</w:t>
        <w:br/>
        <w:t>Коню білий, коню гривий,&lt;br /&gt;</w:t>
        <w:br/>
        <w:t>Ци я й нині нещасливий?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Вечором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