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Вечірнє сонце, дякую за день!</w:t>
      </w:r>
    </w:p>
    <w:p>
      <w:r>
        <w:br/>
        <w:t xml:space="preserve"> Вечірнє сонце, дякую за день!&lt;br /&gt;</w:t>
        <w:br/>
        <w:t>Вечірнє сонце, дякую за втому.&lt;br /&gt;</w:t>
        <w:br/>
        <w:t>За тих лісів просвітлений Едем&lt;br /&gt;</w:t>
        <w:br/>
        <w:t>і за волошку в житі золотому.&lt;br /&gt;</w:t>
        <w:br/>
        <w:t>За твій світанок, і за твій зеніт,&lt;br /&gt;</w:t>
        <w:br/>
        <w:t>і за мої обпечені зеніти.&lt;br /&gt;</w:t>
        <w:br/>
        <w:t>За те, що завтра хоче зеленіть,&lt;br /&gt;</w:t>
        <w:br/>
        <w:t>за те, що вчора встигло оддзвеніти.&lt;br /&gt;</w:t>
        <w:br/>
        <w:t>За небо в небі, за дитячий сміх.&lt;br /&gt;</w:t>
        <w:br/>
        <w:t>За те, що можу, і за те, що мушу.&lt;br /&gt;</w:t>
        <w:br/>
        <w:t>Вечірнє сонце, дякую за всіх,&lt;br /&gt;</w:t>
        <w:br/>
        <w:t>котрі нічим не осквернили душу.&lt;br /&gt;</w:t>
        <w:br/>
        <w:t>За те, що завтра жде своїх натхнень.&lt;br /&gt;</w:t>
        <w:br/>
        <w:t>Що десь у світі кров ще не пролито.&lt;br /&gt;</w:t>
        <w:br/>
        <w:t>Вечірнє сонце, дякую за день,&lt;br /&gt;</w:t>
        <w:br/>
        <w:t>за цю потребу слова, як молитви.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Вечірнє сонце, дякую за день!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