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</w:t>
      </w:r>
    </w:p>
    <w:p>
      <w:r>
        <w:br/>
        <w:t xml:space="preserve"> Люблю широке поле,&lt;br /&gt;</w:t>
        <w:br/>
        <w:t>Озерну голубінь&lt;br /&gt;</w:t>
        <w:br/>
        <w:t>І варту верб високих&lt;br /&gt;</w:t>
        <w:br/>
        <w:t>На греблі золотій.</w:t>
      </w:r>
    </w:p>
    <w:p>
      <w:r>
        <w:br/>
        <w:t>Пожежі жар на заході, —&lt;br /&gt;</w:t>
        <w:br/>
        <w:t>Дивлюсь не надивлюсь.&lt;br /&gt;</w:t>
        <w:br/>
        <w:t>Мовчать веселі закутки,&lt;br /&gt;</w:t>
        <w:br/>
        <w:t>Старенький хрест нагнувсь.</w:t>
      </w:r>
    </w:p>
    <w:p>
      <w:r>
        <w:br/>
        <w:t>На клунях клекоти лелек,&lt;br /&gt;</w:t>
        <w:br/>
        <w:t>У небі сиза синь;&lt;br /&gt;</w:t>
        <w:br/>
        <w:t>Зелені клени на поклон&lt;br /&gt;</w:t>
        <w:br/>
        <w:t>Прослали тінь.</w:t>
      </w:r>
    </w:p>
    <w:p>
      <w:r>
        <w:br/>
        <w:t>Люблю широке поле,&lt;br /&gt;</w:t>
        <w:br/>
        <w:t>Озерну голубінь,&lt;br /&gt;</w:t>
        <w:br/>
        <w:t>І варту верб високих&lt;br /&gt;</w:t>
        <w:br/>
        <w:t>На греблі вологій.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