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отій старій кав'яренці навпроти...</w:t>
      </w:r>
    </w:p>
    <w:p>
      <w:r>
        <w:br/>
        <w:t xml:space="preserve"> Печальних пар фокстротова кружінь,&lt;br /&gt;</w:t>
        <w:br/>
        <w:t>Світильників померхла позолота&lt;br /&gt;</w:t>
        <w:br/>
        <w:t>І кольорове сяйво вітражів.&lt;br /&gt;</w:t>
        <w:br/>
        <w:t>В отій старій кав"яренці завізно,&lt;br /&gt;</w:t>
        <w:br/>
        <w:t>Снується сиво цигарковий дим.&lt;br /&gt;</w:t>
        <w:br/>
        <w:t>Так затишно, так безнадійно пізно&lt;br /&gt;</w:t>
        <w:br/>
        <w:t>В душі буває тільки молодим.&lt;br /&gt;</w:t>
        <w:br/>
        <w:t>Відставить вліво золотистий пальчик,&lt;br /&gt;</w:t>
        <w:br/>
        <w:t>Он те дівча – і слів тонка вуаль,&lt;br /&gt;</w:t>
        <w:br/>
        <w:t>Де кожне слово так багато значить.&lt;br /&gt;</w:t>
        <w:br/>
        <w:t>Й ніщо не значить. І ніщо не жаль.&lt;br /&gt;</w:t>
        <w:br/>
        <w:t>І той хлопчина у легкій вітрівці.&lt;br /&gt;</w:t>
        <w:br/>
        <w:t>І внов вервечка танців і пісень.&lt;br /&gt;</w:t>
        <w:br/>
        <w:t>По стародавній кам"яній долівці&lt;br /&gt;</w:t>
        <w:br/>
        <w:t>Стікає мерзле світло, як глясе.&lt;br /&gt;</w:t>
        <w:br/>
        <w:t>О, ця довічна світла ностальгія:&lt;br /&gt;</w:t>
        <w:br/>
        <w:t>Щось там лишив, покинув назавжди.&lt;br /&gt;</w:t>
        <w:br/>
        <w:t>Повернення на круг? Не розумію,&lt;br /&gt;</w:t>
        <w:br/>
        <w:t>Пощо вертаюсь вкотре я сюди?&lt;br /&gt;</w:t>
        <w:br/>
        <w:t>Й дивлюсь крізь скло: дощі і осениця…&lt;br /&gt;</w:t>
        <w:br/>
        <w:t>Це знову ми? Чи пам"ять проявля&lt;br /&gt;</w:t>
        <w:br/>
        <w:t>Забутий жест, чіткі графічні лиця,&lt;br /&gt;</w:t>
        <w:br/>
        <w:t>Хлоп"ячу тінь, ледь видиму здаля?&lt;br /&gt;</w:t>
        <w:br/>
        <w:t>Там молодість!&lt;br /&gt;</w:t>
        <w:br/>
        <w:t>В кав"яренці навпроти,&lt;br /&gt;</w:t>
        <w:br/>
        <w:t>Де видовжені зблиски ліхтарів.&lt;br /&gt;</w:t>
        <w:br/>
        <w:t>І пам"яті статична позолота&lt;br /&gt;</w:t>
        <w:br/>
        <w:t>Відкладена на дні&lt;br /&gt;</w:t>
        <w:br/>
        <w:t>Прожитих днів.</w:t>
      </w:r>
    </w:p>
    <w:p>
      <w:r>
        <w:br/>
        <w:t>Наталя Дзюбенко-Мейс 1980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отій старій кав'яренці навпроти...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