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Утрьох</w:t>
      </w:r>
    </w:p>
    <w:p>
      <w:r>
        <w:br/>
        <w:t xml:space="preserve"> Славкові,&lt;br /&gt;</w:t>
        <w:br/>
        <w:t>що з квартири сорок,&lt;br /&gt;</w:t>
        <w:br/>
        <w:t>велосипед&lt;br /&gt;</w:t>
        <w:br/>
        <w:t>купили вчора.</w:t>
      </w:r>
    </w:p>
    <w:p>
      <w:r>
        <w:br/>
        <w:t>Він зразу&lt;br /&gt;</w:t>
        <w:br/>
        <w:t>в двір його потяг,&lt;br /&gt;</w:t>
        <w:br/>
        <w:t>прудкого та дзвінкого,&lt;br /&gt;</w:t>
        <w:br/>
        <w:t>все хизувався ним,&lt;br /&gt;</w:t>
        <w:br/>
        <w:t>та нас&lt;br /&gt;</w:t>
        <w:br/>
        <w:t>не підпускав до нього.</w:t>
      </w:r>
    </w:p>
    <w:p>
      <w:r>
        <w:br/>
        <w:t>Просила Іра:&lt;br /&gt;</w:t>
        <w:br/>
        <w:t>— Славчик, дай&lt;br /&gt;</w:t>
        <w:br/>
        <w:t>проїду до паркану! —&lt;br /&gt;</w:t>
        <w:br/>
        <w:t>А він Ірині:&lt;br /&gt;</w:t>
        <w:br/>
        <w:t>— Не займай,&lt;br /&gt;</w:t>
        <w:br/>
        <w:t>бо дам —&lt;br /&gt;</w:t>
        <w:br/>
        <w:t>так враз одстанеш!</w:t>
      </w:r>
    </w:p>
    <w:p>
      <w:r>
        <w:br/>
        <w:t>Просив Юрко:&lt;br /&gt;</w:t>
        <w:br/>
        <w:t>— Ну дай хоч раз&lt;br /&gt;</w:t>
        <w:br/>
        <w:t>проїду метрів двісті! —&lt;br /&gt;</w:t>
        <w:br/>
        <w:t>А він Юркові:&lt;br /&gt;</w:t>
        <w:br/>
        <w:t>— Ач, який!&lt;br /&gt;</w:t>
        <w:br/>
        <w:t>Свого купи та їзди!</w:t>
      </w:r>
    </w:p>
    <w:p>
      <w:r>
        <w:br/>
        <w:t>І я просив.&lt;br /&gt;</w:t>
        <w:br/>
        <w:t>Та він:&lt;br /&gt;</w:t>
        <w:br/>
        <w:t>— Моє! —&lt;br /&gt;</w:t>
        <w:br/>
        <w:t>І нам кататись&lt;br /&gt;</w:t>
        <w:br/>
        <w:t>не дає...</w:t>
      </w:r>
    </w:p>
    <w:p>
      <w:r>
        <w:br/>
        <w:t>Ну й що? Нехай!&lt;br /&gt;</w:t>
        <w:br/>
        <w:t>А ми зате&lt;br /&gt;</w:t>
        <w:br/>
        <w:t>утрьох&lt;br /&gt;</w:t>
        <w:br/>
        <w:t>в кіно ходили?&lt;br /&gt;</w:t>
        <w:br/>
        <w:t>утрьох&lt;br /&gt;</w:t>
        <w:br/>
        <w:t>у нашому дворі&lt;br /&gt;</w:t>
        <w:br/>
        <w:t>співали скільки сили,&lt;br /&gt;</w:t>
        <w:br/>
        <w:t>а потім&lt;br /&gt;</w:t>
        <w:br/>
        <w:t>грали у квача,&lt;br /&gt;</w:t>
        <w:br/>
        <w:t>аж поки вечір не почавсь.</w:t>
      </w:r>
    </w:p>
    <w:p>
      <w:r>
        <w:br/>
        <w:t>А що Славко?&lt;br /&gt;</w:t>
        <w:br/>
        <w:t>Він сам-один&lt;br /&gt;</w:t>
        <w:br/>
        <w:t>сидів з велосипедом&lt;br /&gt;</w:t>
        <w:br/>
        <w:t>і вже кататись&lt;br /&gt;</w:t>
        <w:br/>
        <w:t>не хотів...</w:t>
      </w:r>
    </w:p>
    <w:p>
      <w:r>
        <w:br/>
        <w:t>Отак йому і треба!&lt;br /&gt;</w:t>
        <w:br/>
        <w:t>Хай трошечки&lt;br /&gt;</w:t>
        <w:br/>
        <w:t>позаздрить —&lt;br /&gt;</w:t>
        <w:br/>
        <w:t>хай виправиться&lt;br /&gt;</w:t>
        <w:br/>
        <w:t>завтра!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Утрьох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