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рожево-сумних блисках дня, що погасав...</w:t>
      </w:r>
    </w:p>
    <w:p>
      <w:r>
        <w:br/>
        <w:t xml:space="preserve"> У рожево-сумних блисках дня, що погасав,&lt;br /&gt;</w:t>
        <w:br/>
        <w:t>Тихо пролунало;&lt;br /&gt;</w:t>
        <w:br/>
        <w:t>– Мене… покохай…&lt;br /&gt;</w:t>
        <w:br/>
        <w:t>Сяйво?&lt;br /&gt;</w:t>
        <w:br/>
        <w:t>Рай?</w:t>
      </w:r>
    </w:p>
    <w:p>
      <w:r>
        <w:br/>
        <w:t>За обрієм сонце впало.&lt;br /&gt;</w:t>
        <w:br/>
        <w:t>День не червоніє,&lt;br /&gt;</w:t>
        <w:br/>
        <w:t>Різко і жорстоко розляглося:&lt;br /&gt;</w:t>
        <w:br/>
        <w:t>– Ні.&lt;br /&gt;</w:t>
        <w:br/>
        <w:t>Тиша.&lt;br /&gt;</w:t>
        <w:br/>
        <w:t>Ніч!</w:t>
      </w:r>
    </w:p>
    <w:p>
      <w:r>
        <w:br/>
        <w:t>Хтось Жорстокий регоче,&lt;br /&gt;</w:t>
        <w:br/>
        <w:t>Радіючи болем:&lt;br /&gt;</w:t>
        <w:br/>
        <w:t>"Пам’ятаєш ці ночі?&lt;br /&gt;</w:t>
        <w:br/>
        <w:t>Їх не буде ніколи!"</w:t>
      </w:r>
    </w:p>
    <w:p>
      <w:r>
        <w:br/>
        <w:t>Хтось Жорстокий, пророчий…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рожево-сумних блисках дня, що погасав...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