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ніч новорічну</w:t>
      </w:r>
    </w:p>
    <w:p>
      <w:r>
        <w:br/>
        <w:t xml:space="preserve"> Як у синіх горах засіяє зірка,&lt;br /&gt;</w:t>
        <w:br/>
        <w:t>Стане на порозі Новорічна ніч,&lt;br /&gt;</w:t>
        <w:br/>
        <w:t>Ви перед минувшим, спершись до одвірка,&lt;br /&gt;</w:t>
        <w:br/>
        <w:t>І перед майбутнім станьте віч-на-віч.</w:t>
      </w:r>
    </w:p>
    <w:p>
      <w:r>
        <w:br/>
        <w:t>У розкрилу пісню переплавте болі,&lt;br /&gt;</w:t>
        <w:br/>
        <w:t>А провісне слово — у стобарвну цвіть.&lt;br /&gt;</w:t>
        <w:br/>
        <w:t>На снігу холоднім у далекім полі&lt;br /&gt;</w:t>
        <w:br/>
        <w:t>Чарівну троянду конче віднайдіть.</w:t>
      </w:r>
    </w:p>
    <w:p>
      <w:r>
        <w:br/>
        <w:t>Вам тоді минуться віхоли і стужі,&lt;br /&gt;</w:t>
        <w:br/>
        <w:t>Відсахнеться лихо і полине пріч...&lt;br /&gt;</w:t>
        <w:br/>
        <w:t>...Поклонися долі і Карпатам, друже,&lt;br /&gt;</w:t>
        <w:br/>
        <w:t>Й не забудь всміхнутись в Новорічну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ніч новорічну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