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Цілий день не втихала робота...</w:t>
      </w:r>
    </w:p>
    <w:p>
      <w:r>
        <w:br/>
        <w:t xml:space="preserve"> Цілий день не втихала робота,&lt;br /&gt;</w:t>
        <w:br/>
        <w:t>Віяв вітер і сонце пекло,—&lt;br /&gt;</w:t>
        <w:br/>
        <w:t>І німотне смеркання в ворота,&lt;br /&gt;</w:t>
        <w:br/>
        <w:t>Наче гість дорогий, увійшло.</w:t>
      </w:r>
    </w:p>
    <w:p>
      <w:r>
        <w:br/>
        <w:t>Вогкий гній розкидали по полю,&lt;br /&gt;</w:t>
        <w:br/>
        <w:t>Гноєм пахнуть і руки, й вилка,&lt;br /&gt;</w:t>
        <w:br/>
        <w:t>Ноги терпнуть і мліють од болю,&lt;br /&gt;</w:t>
        <w:br/>
        <w:t>Голова, мов залізо, тяжка.</w:t>
      </w:r>
    </w:p>
    <w:p>
      <w:r>
        <w:br/>
        <w:t>Як байдужий старий літописець,&lt;br /&gt;</w:t>
        <w:br/>
        <w:t>Сам холодний, безсилий давно,&lt;br /&gt;</w:t>
        <w:br/>
        <w:t>Людські сни переписує місяць&lt;br /&gt;</w:t>
        <w:br/>
        <w:t>На широких небес полотно.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Цілий день не втихала робота...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