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розріджене повітря не закінчиться ніколи...</w:t>
      </w:r>
    </w:p>
    <w:p>
      <w:r>
        <w:br/>
        <w:t xml:space="preserve"> це розріджене повітря не закінчиться ніколи&lt;br /&gt;</w:t>
        <w:br/>
        <w:t>ніби варвар в стійлі папи ні стояти ні втекти&lt;br /&gt;</w:t>
        <w:br/>
        <w:t>люмпен вирвався на волю алебарди стали колом&lt;br /&gt;</w:t>
        <w:br/>
        <w:t>з-під землі уже прозрілі повилазили кроти</w:t>
      </w:r>
    </w:p>
    <w:p>
      <w:r>
        <w:br/>
        <w:t>це траяновій побіді так радіє поліс нині&lt;br /&gt;</w:t>
        <w:br/>
        <w:t>ти видовище до тебе хліб роздали і вино&lt;br /&gt;</w:t>
        <w:br/>
        <w:t>вовк повинен бути вбитим вовк повинен бути винен&lt;br /&gt;</w:t>
        <w:br/>
        <w:t>вовк також колись повинен почуватись кабаном</w:t>
      </w:r>
    </w:p>
    <w:p>
      <w:r>
        <w:br/>
        <w:t>не ошкірюйся даремно впала дакія у корчах&lt;br /&gt;</w:t>
        <w:br/>
        <w:t>смерть однаково приходить до вовків і до царів&lt;br /&gt;</w:t>
        <w:br/>
        <w:t>тільки очі не заплющуй ти дивитись мусиш конче&lt;br /&gt;</w:t>
        <w:br/>
        <w:t>це навічно відіб'ється під півмісяцями брів</w:t>
      </w:r>
    </w:p>
    <w:p>
      <w:r>
        <w:br/>
        <w:t>одинадцять тисяч звірів проливають кров на сцені&lt;br /&gt;</w:t>
        <w:br/>
        <w:t>одинадцять тисяч люду вивергають матюки&lt;br /&gt;</w:t>
        <w:br/>
        <w:t>по околиці блукає тінь з очима авіценни&lt;br /&gt;</w:t>
        <w:br/>
        <w:t>і рахує на задвірках перелякані зірки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розріджене повітря не закінчиться ніколи...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