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Троянда для піночета</w:t>
      </w:r>
    </w:p>
    <w:p>
      <w:r>
        <w:br/>
        <w:t xml:space="preserve"> я не доріс до розмови про плаху</w:t>
      </w:r>
    </w:p>
    <w:p>
      <w:r>
        <w:br/>
        <w:t>сервус озерам які прогоріли</w:t>
      </w:r>
    </w:p>
    <w:p>
      <w:r>
        <w:br/>
        <w:t>пане диктаторе осінь це бахур</w:t>
      </w:r>
    </w:p>
    <w:p>
      <w:r>
        <w:br/>
        <w:t>що відгризає душу від тіла</w:t>
      </w:r>
    </w:p>
    <w:p>
      <w:r>
        <w:br/>
        <w:t>&lt;br /&gt;</w:t>
        <w:br/>
        <w:t>краплю диктує – плодяться зливи</w:t>
      </w:r>
    </w:p>
    <w:p>
      <w:r>
        <w:br/>
        <w:t>крону диктує – корінь зів'ється</w:t>
      </w:r>
    </w:p>
    <w:p>
      <w:r>
        <w:br/>
        <w:t>курва, народ наш безмежно щасливий</w:t>
      </w:r>
    </w:p>
    <w:p>
      <w:r>
        <w:br/>
        <w:t>в парнокопитному ворку провидця</w:t>
      </w:r>
    </w:p>
    <w:p>
      <w:r>
        <w:br/>
        <w:t>&lt;br /&gt;</w:t>
        <w:br/>
        <w:t>може в якомусь темнім провансі</w:t>
      </w:r>
    </w:p>
    <w:p>
      <w:r>
        <w:br/>
        <w:t>кулю зліпити можуть по троє</w:t>
      </w:r>
    </w:p>
    <w:p>
      <w:r>
        <w:br/>
        <w:t>ми ж пережили струси і транси</w:t>
      </w:r>
    </w:p>
    <w:p>
      <w:r>
        <w:br/>
        <w:t>всі ми паскуди всі ми герої</w:t>
      </w:r>
    </w:p>
    <w:p>
      <w:r>
        <w:br/>
        <w:t>&lt;br /&gt;</w:t>
        <w:br/>
        <w:t>нести на плечах маски козачі</w:t>
      </w:r>
    </w:p>
    <w:p>
      <w:r>
        <w:br/>
        <w:t>можна хіба що крізь заборону</w:t>
      </w:r>
    </w:p>
    <w:p>
      <w:r>
        <w:br/>
        <w:t>пане диктаторе осінь не плаче</w:t>
      </w:r>
    </w:p>
    <w:p>
      <w:r>
        <w:br/>
        <w:t>в пазусі осінь має корону</w:t>
      </w:r>
    </w:p>
    <w:p>
      <w:r>
        <w:br/>
        <w:t>&lt;br /&gt;</w:t>
        <w:br/>
        <w:t>лузає сім'я плодить бацили</w:t>
      </w:r>
    </w:p>
    <w:p>
      <w:r>
        <w:br/>
        <w:t>ходить по колу лається ямбом</w:t>
      </w:r>
    </w:p>
    <w:p>
      <w:r>
        <w:br/>
        <w:t>я не приніс тобі славу і силу</w:t>
      </w:r>
    </w:p>
    <w:p>
      <w:r>
        <w:br/>
        <w:t>тільки маленьку жовту троянду</w:t>
      </w:r>
    </w:p>
    <w:p>
      <w:r>
        <w:br/>
        <w:t>&lt;br /&gt;</w:t>
        <w:br/>
        <w:t>хай тобі стане важче від неї</w:t>
      </w:r>
    </w:p>
    <w:p>
      <w:r>
        <w:br/>
        <w:t>гордих жінок у холоднім палаці</w:t>
      </w:r>
    </w:p>
    <w:p>
      <w:r>
        <w:br/>
        <w:t>вчити закону вчити ідеї</w:t>
      </w:r>
    </w:p>
    <w:p>
      <w:r>
        <w:br/>
        <w:t>вчити тяжкої любовної праці</w:t>
      </w:r>
    </w:p>
    <w:p>
      <w:r>
        <w:br/>
        <w:t>&lt;br /&gt;</w:t>
        <w:br/>
        <w:t>а коли ляже холод на груди</w:t>
      </w:r>
    </w:p>
    <w:p>
      <w:r>
        <w:br/>
        <w:t>серед законів як серед глини</w:t>
      </w:r>
    </w:p>
    <w:p>
      <w:r>
        <w:br/>
        <w:t>знайдуться коні знайдуться люди</w:t>
      </w:r>
    </w:p>
    <w:p>
      <w:r>
        <w:br/>
        <w:t>та чи зліпити їх вистачить слини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Троянда для піночета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