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злякалась. Тихо ждеш, покірно...</w:t>
      </w:r>
    </w:p>
    <w:p>
      <w:r>
        <w:br/>
        <w:t xml:space="preserve"> Ти не злякалась. Тихо ждеш, покірно.&lt;br /&gt;</w:t>
        <w:br/>
        <w:t>І чую я: розсипавсь мур, як стій.&lt;br /&gt;</w:t>
        <w:br/>
        <w:t>Одплила кров із ран і, мов олій,&lt;br /&gt;</w:t>
        <w:br/>
        <w:t>Бальзам, ти їх лікуєш вірно.&lt;br /&gt;</w:t>
        <w:br/>
        <w:t>І бачу щедрість я твою офірну —&lt;br /&gt;</w:t>
        <w:br/>
        <w:t>Я перший віддих сонячних надій&lt;br /&gt;</w:t>
        <w:br/>
        <w:t>Втягаю в груди, радісні од мрій,&lt;br /&gt;</w:t>
        <w:br/>
        <w:t>Я чую щастя, щастя непомірне!&lt;br /&gt;</w:t>
        <w:br/>
        <w:t>Цвіте усе, що було без життя,&lt;br /&gt;</w:t>
        <w:br/>
        <w:t>Співає серце свій найкращий спів&lt;br /&gt;</w:t>
        <w:br/>
        <w:t>І чує волю, пристрасть і чуття,&lt;br /&gt;</w:t>
        <w:br/>
        <w:t>Росте любов і полоняє гнів.&lt;br /&gt;</w:t>
        <w:br/>
        <w:t>Тебе, тебе звеличує, кохана,&lt;br /&gt;</w:t>
        <w:br/>
        <w:t>І кличе в захваті тобі: осанна!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злякалась. Тихо ждеш, покірно...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