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Світанок</w:t>
      </w:r>
    </w:p>
    <w:p>
      <w:r>
        <w:br/>
        <w:t xml:space="preserve"> Гукнув у праліс Пракий —&lt;br /&gt;</w:t>
        <w:br/>
        <w:t>І там, де луни упали,&lt;br /&gt;</w:t>
        <w:br/>
        <w:t>Здавалось, галяви стали,—&lt;br /&gt;</w:t>
        <w:br/>
        <w:t>Могутній голос такий!</w:t>
      </w:r>
    </w:p>
    <w:p>
      <w:r>
        <w:br/>
        <w:t>Кремезні люди гудуть&lt;br /&gt;</w:t>
        <w:br/>
        <w:t>У пущах-нетрах без міри.&lt;br /&gt;</w:t>
        <w:br/>
        <w:t>По древах — кремінь сокири,&lt;br /&gt;</w:t>
        <w:br/>
        <w:t>Загусла рідшає муть.</w:t>
      </w:r>
    </w:p>
    <w:p>
      <w:r>
        <w:br/>
        <w:t>Дажбог розжарив блакить.&lt;br /&gt;</w:t>
        <w:br/>
        <w:t>Дзвенить малеча з колиби.&lt;br /&gt;</w:t>
        <w:br/>
        <w:t>Пройшли Ярило і Либедь,—&lt;br /&gt;</w:t>
        <w:br/>
        <w:t>Повів Яр-бог, щоб ярить.</w:t>
      </w:r>
    </w:p>
    <w:p>
      <w:r>
        <w:br/>
        <w:t>Урвався ліс, бо — ріка,&lt;br /&gt;</w:t>
        <w:br/>
        <w:t>Не дно, мабуть, а провалля.&lt;br /&gt;</w:t>
        <w:br/>
        <w:t>Дніпро. Скажи ще з оддалля —&lt;br /&gt;</w:t>
        <w:br/>
        <w:t>"То лев реве та рика".</w:t>
      </w:r>
    </w:p>
    <w:p>
      <w:r>
        <w:br/>
        <w:t>А гори — пагори ці —&lt;br /&gt;</w:t>
        <w:br/>
        <w:t>Для сили, ліпоти й слави.&lt;br /&gt;</w:t>
        <w:br/>
        <w:t>Дива — ті видива, з’яви&lt;br /&gt;</w:t>
        <w:br/>
        <w:t>І сни горі та ріці!</w:t>
      </w:r>
    </w:p>
    <w:p>
      <w:r>
        <w:br/>
        <w:t>Повідав, повів — "отам&lt;br /&gt;</w:t>
        <w:br/>
        <w:t>Стогрудо дихає море":&lt;br /&gt;</w:t>
        <w:br/>
        <w:t>Ти брам не знаєш, просторе,&lt;br /&gt;</w:t>
        <w:br/>
        <w:t>Навкруг одкритий вітрам!</w:t>
      </w:r>
    </w:p>
    <w:p>
      <w:r>
        <w:br/>
        <w:t>Ти, вітре, браму зустрів?&lt;br /&gt;</w:t>
        <w:br/>
        <w:t>Ти, брате, був на воротях?—&lt;br /&gt;</w:t>
        <w:br/>
        <w:t>Тут простір тільки та протяг&lt;br /&gt;</w:t>
        <w:br/>
        <w:t>Усіх стрибожих вітрів!</w:t>
      </w:r>
    </w:p>
    <w:p>
      <w:r>
        <w:br/>
        <w:t>О, так, воно не одно,—&lt;br /&gt;</w:t>
        <w:br/>
        <w:t>Два неба, Боже, у тебе:&lt;br /&gt;</w:t>
        <w:br/>
        <w:t>З блакиті — синяви небо&lt;br /&gt;</w:t>
        <w:br/>
        <w:t>І небо — зелен-вино!</w:t>
      </w:r>
    </w:p>
    <w:p>
      <w:r>
        <w:br/>
        <w:t>Дажбоже неба й землі,&lt;br /&gt;</w:t>
        <w:br/>
        <w:t>Вседобра в тебе десниця! —&lt;br /&gt;</w:t>
        <w:br/>
        <w:t>Та тільки звідки та птиця,&lt;br /&gt;</w:t>
        <w:br/>
        <w:t>Ті дивні клики у млі?</w:t>
      </w:r>
    </w:p>
    <w:p>
      <w:r>
        <w:br/>
        <w:t>Благословляєш на світ,&lt;br /&gt;</w:t>
        <w:br/>
        <w:t>На сході смуга рожева,—&lt;br /&gt;</w:t>
        <w:br/>
        <w:t>Нащо ж той глас "вверхи древа"&lt;br /&gt;</w:t>
        <w:br/>
        <w:t>Той темний клекіт із віт?!&lt;br /&gt;</w:t>
        <w:br/>
        <w:t>. . . . . . . . . . . . . . . .&lt;br /&gt;</w:t>
        <w:br/>
        <w:t>Казкові вимисли це? —&lt;br /&gt;</w:t>
        <w:br/>
        <w:t>Уся батьківщина-казка,&lt;br /&gt;</w:t>
        <w:br/>
        <w:t>Болюча, люба і жаска,&lt;br /&gt;</w:t>
        <w:br/>
        <w:t>Вогонь — у серце й лице!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Світанок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