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Світанок</w:t>
      </w:r>
    </w:p>
    <w:p>
      <w:r>
        <w:br/>
        <w:t xml:space="preserve"> Але, як кохання&lt;br /&gt;</w:t>
        <w:br/>
        <w:t>саетеро&lt;br /&gt;</w:t>
        <w:br/>
        <w:t>сліпі стали.</w:t>
      </w:r>
    </w:p>
    <w:p>
      <w:r>
        <w:br/>
        <w:t>Над зеленою ніччю&lt;br /&gt;</w:t>
        <w:br/>
        <w:t>стріли&lt;br /&gt;</w:t>
        <w:br/>
        <w:t>вражають обличчя лілей&lt;br /&gt;</w:t>
        <w:br/>
        <w:t>гарячих.</w:t>
      </w:r>
    </w:p>
    <w:p>
      <w:r>
        <w:br/>
        <w:t>Відходить місяць,&lt;br /&gt;</w:t>
        <w:br/>
        <w:t>хмар упали домівки&lt;br /&gt;</w:t>
        <w:br/>
        <w:t>та сагайдаки&lt;br /&gt;</w:t>
        <w:br/>
        <w:t>збирають роси.</w:t>
      </w:r>
    </w:p>
    <w:p>
      <w:r>
        <w:br/>
        <w:t>Ой, як оте кохання&lt;br /&gt;</w:t>
        <w:br/>
        <w:t>саетеро&lt;br /&gt;</w:t>
        <w:br/>
        <w:t>сліпі стали.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