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Створив ти землю, оболоки…</w:t>
      </w:r>
    </w:p>
    <w:p>
      <w:r>
        <w:br/>
        <w:t xml:space="preserve"> Створив ти землю, оболоки&lt;br /&gt;</w:t>
        <w:br/>
        <w:t>й людину дотиком і дихом,&lt;br /&gt;</w:t>
        <w:br/>
        <w:t>чинив добро і діяв лихо,&lt;br /&gt;</w:t>
        <w:br/>
        <w:t>ти повнив дні й вершив ти роки.</w:t>
      </w:r>
    </w:p>
    <w:p>
      <w:r>
        <w:br/>
        <w:t>Являвся пращуру, вогненно&lt;br /&gt;</w:t>
        <w:br/>
        <w:t>злітав до хатнього порога.&lt;br /&gt;</w:t>
        <w:br/>
        <w:t>На землю ти зсилав Дажбога&lt;br /&gt;</w:t>
        <w:br/>
        <w:t>і вергав їй сліпу Морену.</w:t>
      </w:r>
    </w:p>
    <w:p>
      <w:r>
        <w:br/>
        <w:t>Владав ти всесвітом, Свароже!&lt;br /&gt;</w:t>
        <w:br/>
        <w:t>Впаду на твар свою: воскресни!&lt;br /&gt;</w:t>
        <w:br/>
        <w:t>Твого народу жрець безчесний&lt;br /&gt;</w:t>
        <w:br/>
        <w:t>вклонився Одіну. Чи ж гоже?</w:t>
      </w:r>
    </w:p>
    <w:p>
      <w:r>
        <w:br/>
        <w:t>Яви лице у блискавицях!&lt;br /&gt;</w:t>
        <w:br/>
        <w:t>Удар, розжар, розсип, розверзни!&lt;br /&gt;</w:t>
        <w:br/>
        <w:t>Нехай хула в устах замерзне,&lt;br /&gt;</w:t>
        <w:br/>
        <w:t>і хай ім’я твоє іскриться!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Створив ти землю, оболоки…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