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Струмочок</w:t>
      </w:r>
    </w:p>
    <w:p>
      <w:r>
        <w:br/>
        <w:t xml:space="preserve"> Струмок, струмочок,&lt;br /&gt;</w:t>
        <w:br/>
        <w:t>Ти, як ниточка, йдеш.&lt;br /&gt;</w:t>
        <w:br/>
        <w:t>Під тобою блищить пісок.&lt;br /&gt;</w:t>
        <w:br/>
        <w:t>Веселий ти, хоч неглибокий.&lt;br /&gt;</w:t>
        <w:br/>
        <w:t>Струмок, струмочок,&lt;br /&gt;</w:t>
        <w:br/>
        <w:t>Ти йдеш і співаєш.&lt;br /&gt;</w:t>
        <w:br/>
        <w:t>В'ються бджілки між стебел,&lt;br /&gt;</w:t>
        <w:br/>
        <w:t>Прогудит волохатий джміль.&lt;br /&gt;</w:t>
        <w:br/>
        <w:t>Ти біжиш швидше, швидше.&lt;br /&gt;</w:t>
        <w:br/>
        <w:t>Раптом неволя серед каменів —&lt;br /&gt;</w:t>
        <w:br/>
        <w:t>Вспенясь дзвінкіше, веселіше,&lt;br /&gt;</w:t>
        <w:br/>
        <w:t>Зажурчишь ти: "Мілину, мілину, мілина!"&lt;br /&gt;</w:t>
        <w:br/>
        <w:t>Неширок ти, струмочок,&lt;br /&gt;</w:t>
        <w:br/>
        <w:t>Неглибокий ти, ну так що ж!&lt;br /&gt;</w:t>
        <w:br/>
        <w:t>Струмок, струмочок,&lt;br /&gt;</w:t>
        <w:br/>
        <w:t>Ти біжиш і ти співаєш!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Струмочок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