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Справжня свиня</w:t>
      </w:r>
    </w:p>
    <w:p>
      <w:r>
        <w:br/>
        <w:t xml:space="preserve"> Вже сім’я поснула вся,&lt;br /&gt;</w:t>
        <w:br/>
        <w:t>лиш маленьке Порося&lt;br /&gt;</w:t>
        <w:br/>
        <w:t>все блукає по росі,&lt;br /&gt;</w:t>
        <w:br/>
        <w:t>щось шукає в спориші.&lt;br /&gt;</w:t>
        <w:br/>
        <w:t>Каже: десь побіг на луг&lt;br /&gt;</w:t>
        <w:br/>
        <w:t>мій найкращий в світі друг.&lt;br /&gt;</w:t>
        <w:br/>
        <w:t>Не вернувся він і досі,&lt;br /&gt;</w:t>
        <w:br/>
        <w:t>а у нього ж ніжки босі.</w:t>
      </w:r>
    </w:p>
    <w:p>
      <w:r>
        <w:br/>
        <w:t>Розбудилась мама Цьоня,&lt;br /&gt;</w:t>
        <w:br/>
        <w:t>кличе: йди до ліжка, доню.&lt;br /&gt;</w:t>
        <w:br/>
        <w:t>Порося ж уперлось: ні,&lt;br /&gt;</w:t>
        <w:br/>
        <w:t>не годиться так свині,&lt;br /&gt;</w:t>
        <w:br/>
        <w:t>хай година перша, друга –&lt;br /&gt;</w:t>
        <w:br/>
        <w:t>все одно діждуся друга…</w:t>
      </w:r>
    </w:p>
    <w:p>
      <w:r>
        <w:br/>
        <w:t>Хто той друг – не в тому річ.&lt;br /&gt;</w:t>
        <w:br/>
        <w:t>Прочека хоч цілу ніч,&lt;br /&gt;</w:t>
        <w:br/>
        <w:t>й з неї, впевнена рідня,&lt;br /&gt;</w:t>
        <w:br/>
        <w:t>справжня виросте свиня.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Справжня 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