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Спішу додому</w:t>
      </w:r>
    </w:p>
    <w:p>
      <w:r>
        <w:br/>
        <w:t xml:space="preserve"> Мені після школи&lt;br /&gt;</w:t>
        <w:br/>
        <w:t>гукає Микола:&lt;br /&gt;</w:t>
        <w:br/>
        <w:t>— Серього!&lt;br /&gt;</w:t>
        <w:br/>
        <w:t>Гайда поганять у футбола!&lt;br /&gt;</w:t>
        <w:br/>
        <w:t>— Та ні! —-&lt;br /&gt;</w:t>
        <w:br/>
        <w:t>відмовляюсь&lt;br /&gt;</w:t>
        <w:br/>
        <w:t>уперше в житті.—&lt;br /&gt;</w:t>
        <w:br/>
        <w:t>Я мушу додому&lt;br /&gt;</w:t>
        <w:br/>
        <w:t>негайно іти.</w:t>
      </w:r>
    </w:p>
    <w:p>
      <w:r>
        <w:br/>
        <w:t>Мене зупиняє на вулиці Слава:&lt;br /&gt;</w:t>
        <w:br/>
        <w:t>— Спинися на хвильку,&lt;br /&gt;</w:t>
        <w:br/>
        <w:t>до тебе є справа:&lt;br /&gt;</w:t>
        <w:br/>
        <w:t>міняю свій ножик&lt;br /&gt;</w:t>
        <w:br/>
        <w:t>на шайбу твою!</w:t>
      </w:r>
    </w:p>
    <w:p>
      <w:r>
        <w:br/>
        <w:t>Та я ні хвилинки&lt;br /&gt;</w:t>
        <w:br/>
        <w:t>із ним не стою,&lt;br /&gt;</w:t>
        <w:br/>
        <w:t>хоч марив тим ножиком&lt;br /&gt;</w:t>
        <w:br/>
        <w:t>ночі та дні,—&lt;br /&gt;</w:t>
        <w:br/>
        <w:t>бо треба додому&lt;br /&gt;</w:t>
        <w:br/>
        <w:t>спішити мені.</w:t>
      </w:r>
    </w:p>
    <w:p>
      <w:r>
        <w:br/>
        <w:t>Відмовився я&lt;br /&gt;</w:t>
        <w:br/>
        <w:t>од кіно й самоката&lt;br /&gt;</w:t>
        <w:br/>
        <w:t>і навіть відмовився&lt;br /&gt;</w:t>
        <w:br/>
        <w:t>змія пускати!..</w:t>
      </w:r>
    </w:p>
    <w:p>
      <w:r>
        <w:br/>
        <w:t>Дивуються друзі:&lt;br /&gt;</w:t>
        <w:br/>
        <w:t>— Скажи-но скоріш,&lt;br /&gt;</w:t>
        <w:br/>
        <w:t>чого це ти раптом&lt;br /&gt;</w:t>
        <w:br/>
        <w:t>додому спішиш?!.</w:t>
      </w:r>
    </w:p>
    <w:p>
      <w:r>
        <w:br/>
        <w:t>— Тому що,—&lt;br /&gt;</w:t>
        <w:br/>
        <w:t>кажу їм,—&lt;br /&gt;</w:t>
        <w:br/>
        <w:t>як хочете знати,&lt;br /&gt;</w:t>
        <w:br/>
        <w:t>удома&lt;br /&gt;</w:t>
        <w:br/>
        <w:t>на мене чекає&lt;br /&gt;</w:t>
        <w:br/>
        <w:t>кудлате,&lt;br /&gt;</w:t>
        <w:br/>
        <w:t>руде,&lt;br /&gt;</w:t>
        <w:br/>
        <w:t>волохате,&lt;br /&gt;</w:t>
        <w:br/>
        <w:t>смішне&lt;br /&gt;</w:t>
        <w:br/>
        <w:t>цуценя,&lt;br /&gt;</w:t>
        <w:br/>
        <w:t>що стало моїм&lt;br /&gt;</w:t>
        <w:br/>
        <w:t>з учорашнього дня!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Спішу додому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