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й хмара</w:t>
      </w:r>
    </w:p>
    <w:p>
      <w:r>
        <w:br/>
        <w:t xml:space="preserve"> &lt;p&gt;Веселе величаве сонце подорожувало небом на своїй вогняній кареті, розсилаючи на всі боки своє проміння. А поряд пливла грозова хмара, вона гнівалась і безперестанку мимрила:</w:t>
      </w:r>
    </w:p>
    <w:p>
      <w:r>
        <w:br/>
        <w:t>— Ех ти, марнотрате пришелепуватий, розкидай, розкидай свої промені, побачиш, що тобі зостанеться!</w:t>
      </w:r>
    </w:p>
    <w:p>
      <w:r>
        <w:br/>
        <w:t>А сонце щедро сіяло на землю проміння, і кожна виноградинка на виноградних лозах щомиті брала собі один-два промінці, кожен павучок, кожна билинка, квітка, водяна крапелька брали свою частку щедрого тепла.</w:t>
      </w:r>
    </w:p>
    <w:p>
      <w:r>
        <w:br/>
        <w:t>— Нехай, нехай тебе обкрадають. Побачиш, яка їхня дяка, коли вже нічого буде красти.</w:t>
      </w:r>
    </w:p>
    <w:p>
      <w:r>
        <w:br/>
        <w:t>А сонце й далі весело котилося по небу, розсипаючи навкруги мільйони, мільярди промінців, і навіть не лічило їх.</w:t>
      </w:r>
    </w:p>
    <w:p>
      <w:r>
        <w:br/>
        <w:t>Аж надвечір сонце полічило, скільки промінців у нього залишилося: о диво! — не бракувало жодного. Приголомшена хмара посипалась додолу градом, а сонце весело пірнуло в море.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й хмара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