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267</w:t>
      </w:r>
    </w:p>
    <w:p>
      <w:r>
        <w:br/>
        <w:t xml:space="preserve"> Де погляд ніжний, де чарівний вид;&lt;br /&gt;</w:t>
        <w:br/>
        <w:t>Де постать горда, де струнка постава,&lt;br /&gt;</w:t>
        <w:br/>
        <w:t>Де мова та бентежна й величава,&lt;br /&gt;</w:t>
        <w:br/>
        <w:t>Що завдає негідникові встид?</w:t>
      </w:r>
    </w:p>
    <w:p>
      <w:r>
        <w:br/>
        <w:t>Де сміх, що жалить того, хто набрид?&lt;br /&gt;</w:t>
        <w:br/>
        <w:t>Де та душа, що, мов зоря яскрава,&lt;br /&gt;</w:t>
        <w:br/>
        <w:t>Висока й гідна владарського права,&lt;br /&gt;</w:t>
        <w:br/>
        <w:t>Небесну нам осяяла блакить?</w:t>
      </w:r>
    </w:p>
    <w:p>
      <w:r>
        <w:br/>
        <w:t>Я вами дихаю, для вас палаю,&lt;br /&gt;</w:t>
        <w:br/>
        <w:t>Я народивсь для вашого єства,&lt;br /&gt;</w:t>
        <w:br/>
        <w:t>Без вас мені нема й не треба раю;</w:t>
      </w:r>
    </w:p>
    <w:p>
      <w:r>
        <w:br/>
        <w:t>Як радість відійшла моя жива,&lt;br /&gt;</w:t>
        <w:br/>
        <w:t>В словах надію я плекав безкраю,&lt;br /&gt;</w:t>
        <w:br/>
        <w:t>Та вітер порозвіював слова.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267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