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Собінов співає</w:t>
      </w:r>
    </w:p>
    <w:p>
      <w:r>
        <w:br/>
        <w:t xml:space="preserve"> Cобінов приїхав на гастролі.&lt;br /&gt;</w:t>
        <w:br/>
        <w:t>Золотий сезон. Найкращі ролі.&lt;br /&gt;</w:t>
        <w:br/>
        <w:t>Собінов співає на Вкраїні&lt;br /&gt;</w:t>
        <w:br/>
        <w:t>ув "Онєгіні" і в "Лоенгріні".&lt;br /&gt;</w:t>
        <w:br/>
        <w:t>Собінов співає в "Майській ночі".&lt;br /&gt;</w:t>
        <w:br/>
        <w:t>Тисячі послухати охочі.</w:t>
      </w:r>
    </w:p>
    <w:p>
      <w:r>
        <w:br/>
        <w:t>Наша опера заледве набирає сили,&lt;br /&gt;</w:t>
        <w:br/>
        <w:t>й раптом — світове імення в ній оголосили.</w:t>
      </w:r>
    </w:p>
    <w:p>
      <w:r>
        <w:br/>
        <w:t>Жовтню — перший лиш десяток. Ще зіяють рани,&lt;br /&gt;</w:t>
        <w:br/>
        <w:t>ті, що нашому народу завдали тирани,</w:t>
      </w:r>
    </w:p>
    <w:p>
      <w:r>
        <w:br/>
        <w:t>як була на рідну мову люта заборона,&lt;br /&gt;</w:t>
        <w:br/>
        <w:t>як жорстоко її царська тиснула корона.</w:t>
      </w:r>
    </w:p>
    <w:p>
      <w:r>
        <w:br/>
        <w:t>А сьогодні море звуків плещеться безкрає:&lt;br /&gt;</w:t>
        <w:br/>
        <w:t>в українському театрі Собінов співає.</w:t>
      </w:r>
    </w:p>
    <w:p>
      <w:r>
        <w:br/>
        <w:t>Але що це? Ярославець, корінний волжанин,&lt;br /&gt;</w:t>
        <w:br/>
        <w:t>українською співає. Знак любові й шани.</w:t>
      </w:r>
    </w:p>
    <w:p>
      <w:r>
        <w:br/>
        <w:t>Для волжанина, напевне, нелегка то праця —&lt;br /&gt;</w:t>
        <w:br/>
        <w:t>кожне виплекати слово, знати, не збиваться!</w:t>
      </w:r>
    </w:p>
    <w:p>
      <w:r>
        <w:br/>
        <w:t>Сотні слухать Лоенгріна, й Ленського охочі,&lt;br /&gt;</w:t>
        <w:br/>
        <w:t>і Левка у "Майській ночі" слухать до півночі...</w:t>
      </w:r>
    </w:p>
    <w:p>
      <w:r>
        <w:br/>
        <w:t>Грім овацій. Свіжі квіти. Захват по виставі.&lt;br /&gt;</w:t>
        <w:br/>
        <w:t>Коло нього і артисти, й глядачі цікаві.</w:t>
      </w:r>
    </w:p>
    <w:p>
      <w:r>
        <w:br/>
        <w:t>— Ви пробачте нам, — аж сяють молоді дівчата, —&lt;br /&gt;</w:t>
        <w:br/>
        <w:t>а по-українськи важко ролі вам вивчати?</w:t>
      </w:r>
    </w:p>
    <w:p>
      <w:r>
        <w:br/>
        <w:t>Він, симпатію відчувши в їхньому нестримі,&lt;br /&gt;</w:t>
        <w:br/>
        <w:t>лиш очима усміхнувся, ще в костюмі й гримі:</w:t>
      </w:r>
    </w:p>
    <w:p>
      <w:r>
        <w:br/>
        <w:t>— Може, декому і важко, та признатись мушу,&lt;br /&gt;</w:t>
        <w:br/>
        <w:t>легко все мені красиве западає в душу.</w:t>
      </w:r>
    </w:p>
    <w:p>
      <w:r>
        <w:br/>
        <w:t>У Москві я Заньковецьку бачив на гастролях,&lt;br /&gt;</w:t>
        <w:br/>
        <w:t>українських корифеїв у найкращих ролях.</w:t>
      </w:r>
    </w:p>
    <w:p>
      <w:r>
        <w:br/>
        <w:t>В юні роки з ними навіть виступав укупі,&lt;br /&gt;</w:t>
        <w:br/>
        <w:t>у Сад омського Миколи в українській трупі...</w:t>
      </w:r>
    </w:p>
    <w:p>
      <w:r>
        <w:br/>
        <w:t>В нашім мовнім багатоголоссі&lt;br /&gt;</w:t>
        <w:br/>
        <w:t>Собінов хвилює нас і досі.&lt;br /&gt;</w:t>
        <w:br/>
        <w:t>Золота сторінка не зів'яне.&lt;br /&gt;</w:t>
        <w:br/>
        <w:t>То хіба ж могли тоді кияни,&lt;br /&gt;</w:t>
        <w:br/>
        <w:t>як і харків'яни, й одесити,&lt;br /&gt;</w:t>
        <w:br/>
        <w:t>на руках артиста не носити!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Собінов співає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