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Собака, що лазив на дерево</w:t>
      </w:r>
    </w:p>
    <w:p>
      <w:r>
        <w:br/>
        <w:t xml:space="preserve"> &lt;p&gt;Я жив ціле літо в маленькому місті. Учителював і вчився сам. У мене була кімнатка, відділена від кухні дощаною перегородкою. На кухню часто ходив фокстер'єр Джек — маленький собачка, але дуже завзятий.</w:t>
      </w:r>
    </w:p>
    <w:p>
      <w:r>
        <w:br/>
        <w:t>Ми познайомилися з ним надворі, і він став ходити до мене в хату.</w:t>
      </w:r>
    </w:p>
    <w:p>
      <w:r>
        <w:br/>
        <w:t>Я сиджу і читаю, а він спить біля столу.</w:t>
      </w:r>
    </w:p>
    <w:p>
      <w:r>
        <w:br/>
        <w:t>Бувало й так, що сам стомишся і заснеш, поклавши голову на стіл.</w:t>
      </w:r>
    </w:p>
    <w:p>
      <w:r>
        <w:br/>
        <w:t>Але більше спав Джек, а я читав.</w:t>
      </w:r>
    </w:p>
    <w:p>
      <w:r>
        <w:br/>
        <w:t>— Джек! — кажу я тихо, наче це слово в книжці написано. Лежить — тільки вуха настовбурчив.— Джек! — трохи голосніше. Устав і дивиться на мене, а я нібито й не бачу, читаю.— Джек! — уже голосно, а сам дивлюся в словника. Стриб! І вже він на словнику.— Ну, ходім погуляймо.</w:t>
      </w:r>
    </w:p>
    <w:p>
      <w:r>
        <w:br/>
        <w:t>Куди я, туди й він. Сховаєшся від нього — шукає, гавкає, а як довго нема, то й скавчить. Біжиш — і він біжить. Сядеш — він лягає спати.</w:t>
      </w:r>
    </w:p>
    <w:p>
      <w:r>
        <w:br/>
        <w:t>Було у дворі старе, товсте, похиле дерево.</w:t>
      </w:r>
    </w:p>
    <w:p>
      <w:r>
        <w:br/>
        <w:t>Якось я вибрався на те дерево з книжкою і взявся читати. Джек бігав, бігав навколо дерева, просився, плакав, коли як стрибне на дерево, пробіг трохи вгору й зірвався.</w:t>
      </w:r>
    </w:p>
    <w:p>
      <w:r>
        <w:br/>
        <w:t>Я сиджу тихо — чи не злізе сам на похилий стовбур?</w:t>
      </w:r>
    </w:p>
    <w:p>
      <w:r>
        <w:br/>
        <w:t>Ще раз розігнався і вибрався на перше коліно дерева. Подививсь угору і — до мене.</w:t>
      </w:r>
    </w:p>
    <w:p>
      <w:r>
        <w:br/>
        <w:t>Та там аж скільки п'явся — вище злізти не міг.</w:t>
      </w:r>
    </w:p>
    <w:p>
      <w:r>
        <w:br/>
        <w:t>Другого дня пішли ми знов у двір. Довго старався Джек, разів зо три покотивсь униз, та все ж вибрався з розгону на другу розвилку дерева.</w:t>
      </w:r>
    </w:p>
    <w:p>
      <w:r>
        <w:br/>
        <w:t>Отак щодня лазили ми з ним на дерево. Сказати правильно — я лазив, а він збігав.</w:t>
      </w:r>
    </w:p>
    <w:p>
      <w:r>
        <w:br/>
        <w:t>Якось пішли купатися, я зліз на вербу стрибати, а він за мною. Я стрибнув у воду — і він теж.</w:t>
      </w:r>
    </w:p>
    <w:p>
      <w:r>
        <w:br/>
        <w:t>Під осінь я виїхав, а перед тим познайомив Джека з хлопчиком Ванею. Через місяць Ваня написав мені листа.</w:t>
      </w:r>
    </w:p>
    <w:p>
      <w:r>
        <w:br/>
        <w:t>"Навчився Джек вибиратися на кожне дерево, аби було товсте і щоб кора не гладенька була. Усі сусідські коти повтікали з двору — ніде їм рятунку не було. З дерева Джек — на паркан, з паркану — на дах і там ганяє котів.</w:t>
      </w:r>
    </w:p>
    <w:p>
      <w:r>
        <w:br/>
        <w:t>Не тільки коти, а й перехожі люди лякались. Ідуть увечері повз садок, коли старе дерево — гррр! — гарикає, як собака. То Джек сидить на дереві і гризе кістку".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Собака, що лазив на дерево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