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Снігурі</w:t>
      </w:r>
    </w:p>
    <w:p>
      <w:r>
        <w:br/>
        <w:t xml:space="preserve"> Серед зими дістати лижі,&lt;br /&gt;</w:t>
        <w:br/>
        <w:t>морок позбутись взагалі&lt;br /&gt;</w:t>
        <w:br/>
        <w:t>і натщесерце слухать в лісі&lt;br /&gt;</w:t>
        <w:br/>
        <w:t>високу мову снігурів,</w:t>
      </w:r>
    </w:p>
    <w:p>
      <w:r>
        <w:br/>
        <w:t>і вже не згадувать обідні&lt;br /&gt;</w:t>
        <w:br/>
        <w:t>бучних чиїхось роковин —&lt;br /&gt;</w:t>
        <w:br/>
        <w:t>аби лише дерева білі&lt;br /&gt;</w:t>
        <w:br/>
        <w:t>сміялись в білі рукави,</w:t>
      </w:r>
    </w:p>
    <w:p>
      <w:r>
        <w:br/>
        <w:t>аби лише не знаком дурня&lt;br /&gt;</w:t>
        <w:br/>
        <w:t>різнилась тиша лісова,&lt;br /&gt;</w:t>
        <w:br/>
        <w:t>і стовпчик світла на котурнах&lt;br /&gt;</w:t>
        <w:br/>
        <w:t>стояв і снігом ласував.</w:t>
      </w:r>
    </w:p>
    <w:p>
      <w:r>
        <w:br/>
        <w:t>І наодинці, по метілі,&lt;br /&gt;</w:t>
        <w:br/>
        <w:t>зайтись нестидними слізьми&lt;br /&gt;</w:t>
        <w:br/>
        <w:t>над півдитячим примітивом&lt;br /&gt;</w:t>
        <w:br/>
        <w:t>малюнків тихої зими...</w:t>
      </w:r>
    </w:p>
    <w:p>
      <w:r>
        <w:br/>
        <w:t>Дійти узлісся, як порога&lt;br /&gt;</w:t>
        <w:br/>
        <w:t>у людний світ добра і зла,&lt;br /&gt;</w:t>
        <w:br/>
        <w:t>і в глупім полі ненароком&lt;br /&gt;</w:t>
        <w:br/>
        <w:t>вгадати контури села,</w:t>
      </w:r>
    </w:p>
    <w:p>
      <w:r>
        <w:br/>
        <w:t>і хутко братися за розум:&lt;br /&gt;</w:t>
        <w:br/>
        <w:t>своє "добридень" і "щасти"!&lt;br /&gt;</w:t>
        <w:br/>
        <w:t>як оберемок дров з морозу,&lt;br /&gt;</w:t>
        <w:br/>
        <w:t>до хати крайньої внести,</w:t>
      </w:r>
    </w:p>
    <w:p>
      <w:r>
        <w:br/>
        <w:t>глядіти в стелю — в небо хати,&lt;br /&gt;</w:t>
        <w:br/>
        <w:t>а бачить інші небеса,&lt;br /&gt;</w:t>
        <w:br/>
        <w:t>коли й лишилось небагато:&lt;br /&gt;</w:t>
        <w:br/>
        <w:t>сміятись, плакать і писать...</w:t>
      </w:r>
    </w:p>
    <w:p>
      <w:r>
        <w:br/>
        <w:t>Та беззахисним на ослоні&lt;br /&gt;</w:t>
        <w:br/>
        <w:t>мовчати з думкою про хліб,&lt;br /&gt;</w:t>
        <w:br/>
        <w:t>зловить себе на чеснім слові,&lt;br /&gt;</w:t>
        <w:br/>
        <w:t>як інших ловиш на брехні...</w:t>
      </w:r>
    </w:p>
    <w:p>
      <w:r>
        <w:br/>
        <w:t>Вертаєш виспраглим додому.&lt;br /&gt;</w:t>
        <w:br/>
        <w:t>у снігопад, серед зими,&lt;br /&gt;</w:t>
        <w:br/>
        <w:t>і снігурі летять додолу...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