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Снігом ніч</w:t>
      </w:r>
    </w:p>
    <w:p>
      <w:r>
        <w:br/>
        <w:t xml:space="preserve"> Ти лежиш в пустельному холодному саду,&lt;br /&gt;</w:t>
        <w:br/>
        <w:t>Може несподівано до тебе надійду.</w:t>
      </w:r>
    </w:p>
    <w:p>
      <w:r>
        <w:br/>
        <w:t>Обдарую німотою твій зимовий сад,&lt;br /&gt;</w:t>
        <w:br/>
        <w:t>І неждано і нестримано заграю з світом в лад!</w:t>
      </w:r>
    </w:p>
    <w:p>
      <w:r>
        <w:br/>
        <w:t>Я не знаю, де сховається моя туга печаль,&lt;br /&gt;</w:t>
        <w:br/>
        <w:t>Де розіб’ється на скалки шкляні неупинна даль.</w:t>
      </w:r>
    </w:p>
    <w:p>
      <w:r>
        <w:br/>
        <w:t>Проплива вона крізь холод і вітри,&lt;br /&gt;</w:t>
        <w:br/>
        <w:t>І лишає тільки смугу синю для шатрів.</w:t>
      </w:r>
    </w:p>
    <w:p>
      <w:r>
        <w:br/>
        <w:t>Пропливаю одногранним гірким сном,&lt;br /&gt;</w:t>
        <w:br/>
        <w:t>І впиваюсь синє-далечі настиглим вщерть вином.</w:t>
      </w:r>
    </w:p>
    <w:p>
      <w:r>
        <w:br/>
        <w:t>Смутно придивляюся до тихих хат,&lt;br /&gt;</w:t>
        <w:br/>
        <w:t>І по стріхах бачу: вже не буде вороття назад.</w:t>
      </w:r>
    </w:p>
    <w:p>
      <w:r>
        <w:br/>
        <w:t>Промандрую аж за обрій де любов,&lt;br /&gt;</w:t>
        <w:br/>
        <w:t>Розпочну у тих країнах світлий лов.</w:t>
      </w:r>
    </w:p>
    <w:p>
      <w:r>
        <w:br/>
        <w:t>Буду юність уловляти – і в саду,&lt;br /&gt;</w:t>
        <w:br/>
        <w:t>Те, чого шукають чисті – там знайду.</w:t>
      </w:r>
    </w:p>
    <w:p>
      <w:r>
        <w:br/>
        <w:t>2</w:t>
      </w:r>
    </w:p>
    <w:p>
      <w:r>
        <w:br/>
        <w:t>Хто на межах стигне в білому снігу?&lt;br /&gt;</w:t>
        <w:br/>
        <w:t>Хто на вежах пльоска прапором снагу?</w:t>
      </w:r>
    </w:p>
    <w:p>
      <w:r>
        <w:br/>
        <w:t>Пропливають мимо башти дальні кораблі,&lt;br /&gt;</w:t>
        <w:br/>
        <w:t>І співають чужоземці про любов мандрівника Алі.</w:t>
      </w:r>
    </w:p>
    <w:p>
      <w:r>
        <w:br/>
        <w:t>Той мандрівник кинув наречену для шляхів,&lt;br /&gt;</w:t>
        <w:br/>
        <w:t>І вогнем багряним океанами горів.</w:t>
      </w:r>
    </w:p>
    <w:p>
      <w:r>
        <w:br/>
        <w:t>Стигнуть межі, а на вежах пльоска льот,&lt;br /&gt;</w:t>
        <w:br/>
        <w:t>Бурями на скло прозоре б’ється льод.</w:t>
      </w:r>
    </w:p>
    <w:p>
      <w:r>
        <w:br/>
        <w:t>Пропливають чужоземці кораблями в ніч,&lt;br /&gt;</w:t>
        <w:br/>
        <w:t>Глухо поза баштами гуде майбутня січ.</w:t>
      </w:r>
    </w:p>
    <w:p>
      <w:r>
        <w:br/>
        <w:t>І снага смуглява перетворюється на вино,&lt;br /&gt;</w:t>
        <w:br/>
        <w:t>Світове і весняне об’єдналося в одно.</w:t>
      </w:r>
    </w:p>
    <w:p>
      <w:r>
        <w:br/>
        <w:t>Десь Алі вернувся нареченої шукать,&lt;br /&gt;</w:t>
        <w:br/>
        <w:t>Стружками розсипалася міць мідяних ґрат.</w:t>
      </w:r>
    </w:p>
    <w:p>
      <w:r>
        <w:br/>
        <w:t>Пісню буйну, пісню про майбутню височінь,&lt;br /&gt;</w:t>
        <w:br/>
        <w:t>Вигукнули вежі для холодних снігових склепінь.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Снігом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