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моє</w:t>
      </w:r>
    </w:p>
    <w:p>
      <w:r>
        <w:br/>
        <w:t xml:space="preserve"> Не зла жалом — жезлом добра&lt;br /&gt;</w:t>
        <w:br/>
        <w:t>Будь, моє слово, будь!</w:t>
      </w:r>
    </w:p>
    <w:p>
      <w:r>
        <w:br/>
        <w:t>Щоб кожний правий тебе добрав,&lt;br /&gt;</w:t>
        <w:br/>
        <w:t>На подвиг рушаючи в путь.</w:t>
      </w:r>
    </w:p>
    <w:p>
      <w:r>
        <w:br/>
        <w:t>Не поводатарем, слово, ні —&lt;br /&gt;</w:t>
        <w:br/>
        <w:t>Супутником йому стань:</w:t>
      </w:r>
    </w:p>
    <w:p>
      <w:r>
        <w:br/>
        <w:t>Не тоніть у воді, не горіть у вогні,&lt;br /&gt;</w:t>
        <w:br/>
        <w:t>Не забийтесь у вражий стан.</w:t>
      </w:r>
    </w:p>
    <w:p>
      <w:r>
        <w:br/>
        <w:t>Якщо ж поляже він на путі,&lt;br /&gt;</w:t>
        <w:br/>
        <w:t>Край доріг, як підбитий птах,</w:t>
      </w:r>
    </w:p>
    <w:p>
      <w:r>
        <w:br/>
        <w:t>Слово моє, незрадливеє ти,&lt;br /&gt;</w:t>
        <w:br/>
        <w:t>Стань у його в головах!</w:t>
      </w:r>
    </w:p>
    <w:p>
      <w:r>
        <w:br/>
        <w:t>Від нього напасть лиху відведи,&lt;br /&gt;</w:t>
        <w:br/>
        <w:t>Щоб, сильний, він знов устав.</w:t>
      </w:r>
    </w:p>
    <w:p>
      <w:r>
        <w:br/>
        <w:t>Росинкою, слово, ковтком води&lt;br /&gt;</w:t>
        <w:br/>
        <w:t>Освяти його спраглі уста.</w:t>
      </w:r>
    </w:p>
    <w:p>
      <w:r>
        <w:br/>
        <w:t>Степовим обвій його вітерцем,&lt;br /&gt;</w:t>
        <w:br/>
        <w:t>Зморшки втоми розгладь —</w:t>
      </w:r>
    </w:p>
    <w:p>
      <w:r>
        <w:br/>
        <w:t>Правому завжди з чистим лицем&lt;br /&gt;</w:t>
        <w:br/>
        <w:t>Іти проти вражих заглад!</w:t>
      </w:r>
    </w:p>
    <w:p>
      <w:r>
        <w:br/>
        <w:t>А як він не розкриє в мить очей,&lt;br /&gt;</w:t>
        <w:br/>
        <w:t>Не гляне зі смертної мли,</w:t>
      </w:r>
    </w:p>
    <w:p>
      <w:r>
        <w:br/>
        <w:t>Слово моє, вогнесяйним мечем&lt;br /&gt;</w:t>
        <w:br/>
        <w:t>Ворогів, молю, спопели!</w:t>
      </w:r>
    </w:p>
    <w:p>
      <w:r>
        <w:br/>
        <w:t>І смертею смерть поправ,&lt;br /&gt;</w:t>
        <w:br/>
        <w:t>Там, де нагробки і хрести,</w:t>
      </w:r>
    </w:p>
    <w:p>
      <w:r>
        <w:br/>
        <w:t>Над прахом того, хто згинув прав,&lt;br /&gt;</w:t>
        <w:br/>
        <w:t>Райдеревом, слово, зрости.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моє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