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Слов'янськ</w:t>
      </w:r>
    </w:p>
    <w:p>
      <w:r>
        <w:br/>
        <w:t xml:space="preserve"> Ось-ось Слов'янськ! Моя родина!&lt;br /&gt;</w:t>
        <w:br/>
        <w:t>Забилось серденько в грудях,&lt;br /&gt;</w:t>
        <w:br/>
        <w:t>Пригнулись до землі коліна,&lt;br /&gt;</w:t>
        <w:br/>
        <w:t>А очі плавають в сльозах!&lt;br /&gt;</w:t>
        <w:br/>
        <w:t>Слов'янськ, Слов'янськ! Як гарно ти&lt;br /&gt;</w:t>
        <w:br/>
        <w:t>По річці Тору, по рівнині&lt;br /&gt;</w:t>
        <w:br/>
        <w:t>Розкинув пишнії садки,&lt;br /&gt;</w:t>
        <w:br/>
        <w:t>Квіти пахучі по долині&lt;br /&gt;</w:t>
        <w:br/>
        <w:t>І так красуєшся собі!&lt;br /&gt;</w:t>
        <w:br/>
        <w:t>Твої дівки цвітуть так мило,&lt;br /&gt;</w:t>
        <w:br/>
        <w:t>Їх чорні брови, їх пісні —&lt;br /&gt;</w:t>
        <w:br/>
        <w:t>По Україні перве диво&lt;br /&gt;</w:t>
        <w:br/>
        <w:t>І перша слава для річей.&lt;br /&gt;</w:t>
        <w:br/>
        <w:t>Нігде нема таких очей,&lt;br /&gt;</w:t>
        <w:br/>
        <w:t>Які слов'янки мають очі:&lt;br /&gt;</w:t>
        <w:br/>
        <w:t>І рання зірка на востоці&lt;br /&gt;</w:t>
        <w:br/>
        <w:t>Навряд бува ясніша їх!&lt;br /&gt;</w:t>
        <w:br/>
        <w:t>Ох! хто із хлопців молодих,&lt;br /&gt;</w:t>
        <w:br/>
        <w:t>Який хоч раз на вас поглянув,&lt;br /&gt;</w:t>
        <w:br/>
        <w:t>Покойно нічку досипав,&lt;br /&gt;</w:t>
        <w:br/>
        <w:t>По вас горюючи, не в'янув,&lt;br /&gt;</w:t>
        <w:br/>
        <w:t>Не плакав нишком, не вздихав.&lt;br /&gt;</w:t>
        <w:br/>
        <w:t>Ви всі на диво білолиці;&lt;br /&gt;</w:t>
        <w:br/>
        <w:t>Як подивлюся я на вас,&lt;br /&gt;</w:t>
        <w:br/>
        <w:t>Ви настоящі чарівниці;&lt;br /&gt;</w:t>
        <w:br/>
        <w:t>І всякий раз, і всякий раз,&lt;br /&gt;</w:t>
        <w:br/>
        <w:t>Коли слов'янка що промове,&lt;br /&gt;</w:t>
        <w:br/>
        <w:t>Так і почуєтья тобі,&lt;br /&gt;</w:t>
        <w:br/>
        <w:t>Неначе вечором в діброві&lt;br /&gt;</w:t>
        <w:br/>
        <w:t>Воркує горлиця собі;&lt;br /&gt;</w:t>
        <w:br/>
        <w:t>А як вечірньою порою&lt;br /&gt;</w:t>
        <w:br/>
        <w:t>В садочку пісню заведе, —&lt;br /&gt;</w:t>
        <w:br/>
        <w:t>Так до сліз нехотя і доведе,&lt;br /&gt;</w:t>
        <w:br/>
        <w:t>І серце підорве жуброю.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Слов'янськ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