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Щодня барвистішим стає осінній лист...</w:t>
      </w:r>
    </w:p>
    <w:p>
      <w:r>
        <w:br/>
        <w:t xml:space="preserve"> Щодня барвистішим стає осінній лист.&lt;br /&gt;</w:t>
        <w:br/>
        <w:t>Яка мозаїка порослих лісом схилів! —&lt;br /&gt;</w:t>
        <w:br/>
        <w:t>На них з небес маляр-абстракціоніст&lt;br /&gt;</w:t>
        <w:br/>
        <w:t>Гарячих барв палітру вилляв:</w:t>
      </w:r>
    </w:p>
    <w:p>
      <w:r>
        <w:br/>
        <w:t>Oсик і ясенів мінлива золотінь&lt;br /&gt;</w:t>
        <w:br/>
        <w:t>І мідь дубів, багрянець кленів,&lt;br /&gt;</w:t>
        <w:br/>
        <w:t>І де-не-де, немов густа зелена тінь,&lt;br /&gt;</w:t>
        <w:br/>
        <w:t>ялини вкраплені зелені.</w:t>
      </w:r>
    </w:p>
    <w:p>
      <w:r>
        <w:br/>
        <w:t>Це знов шалених барв осінній фестиваль&lt;br /&gt;</w:t>
        <w:br/>
        <w:t>справляють пагорби й яруги,&lt;br /&gt;</w:t>
        <w:br/>
        <w:t>Мене ж уводить пам'ять в іншу даль,&lt;br /&gt;</w:t>
        <w:br/>
        <w:t>Куди хотів би я ступити вдруге.</w:t>
      </w:r>
    </w:p>
    <w:p>
      <w:r>
        <w:br/>
        <w:t>Туди, де в'ється, де снує моя Грузька,&lt;br /&gt;</w:t>
        <w:br/>
        <w:t>Ріка замулена і невелика.&lt;br /&gt;</w:t>
        <w:br/>
        <w:t>Далека вітчинно, яка ж бо ти близька,&lt;br /&gt;</w:t>
        <w:br/>
        <w:t>Хоч і не бачив я тебе піввіку.</w:t>
      </w:r>
    </w:p>
    <w:p>
      <w:r>
        <w:br/>
        <w:t>Там виструнчився очерет як на парад:&lt;br /&gt;</w:t>
        <w:br/>
        <w:t>Самі султани і плюмажі&lt;br /&gt;</w:t>
        <w:br/>
        <w:t>І, як у давнину, за рядом довгий ряд&lt;br /&gt;</w:t>
        <w:br/>
        <w:t>Убрід муругі тягнуть мажі.</w:t>
      </w:r>
    </w:p>
    <w:p>
      <w:r>
        <w:br/>
        <w:t>Соплять муругі, не збавляючи ходи,&lt;br /&gt;</w:t>
        <w:br/>
        <w:t>Ступаючи на дно спроквола,&lt;br /&gt;</w:t>
        <w:br/>
        <w:t>І з-під старезних ярм до самої води&lt;br /&gt;</w:t>
        <w:br/>
        <w:t>Важкі звисають їхні вола.</w:t>
      </w:r>
    </w:p>
    <w:p>
      <w:r>
        <w:br/>
        <w:t>Смугасті кавуни з баштанів степових&lt;br /&gt;</w:t>
        <w:br/>
        <w:t>І динь — корзина на корзині,&lt;br /&gt;</w:t>
        <w:br/>
        <w:t>Й погоничів засмаглих дотепи і сміх —&lt;br /&gt;</w:t>
        <w:br/>
        <w:t>Дитинства спогади осінні…</w:t>
      </w:r>
    </w:p>
    <w:p>
      <w:r>
        <w:br/>
        <w:t>І так до себе манить предків світ,&lt;br /&gt;</w:t>
        <w:br/>
        <w:t>Що в генах у моїх не дарма.&lt;br /&gt;</w:t>
        <w:br/>
        <w:t>Як ява, а не спогад — і Грузька, і брід,&lt;br /&gt;</w:t>
        <w:br/>
        <w:t>Воли чумацькі й скіфські ярма.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Щодня барвистішим стає осінній лист...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