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води солоні змели черепи росомах...</w:t>
      </w:r>
    </w:p>
    <w:p>
      <w:r>
        <w:br/>
        <w:t xml:space="preserve"> ще води солоні змели черепи росомах,</w:t>
      </w:r>
    </w:p>
    <w:p>
      <w:r>
        <w:br/>
        <w:t>і глина червона просилася в труби і карцери.</w:t>
      </w:r>
    </w:p>
    <w:p>
      <w:r>
        <w:br/>
        <w:t>ще змахом крила чи зусиллям розкритого панцира</w:t>
      </w:r>
    </w:p>
    <w:p>
      <w:r>
        <w:br/>
        <w:t>вигойдував берег печеру, котра в головах.</w:t>
      </w:r>
    </w:p>
    <w:p>
      <w:r>
        <w:br/>
        <w:t>&lt;br /&gt;</w:t>
        <w:br/>
        <w:t>ще невідь на кого блаженство і вигони літ.</w:t>
      </w:r>
    </w:p>
    <w:p>
      <w:r>
        <w:br/>
        <w:t>причина зображення тихо змиває полотна.</w:t>
      </w:r>
    </w:p>
    <w:p>
      <w:r>
        <w:br/>
        <w:t>обабіч безодні дорога знайтися не годна,</w:t>
      </w:r>
    </w:p>
    <w:p>
      <w:r>
        <w:br/>
        <w:t>лиш богоугодна зоря ніби куля в софіт.</w:t>
      </w:r>
    </w:p>
    <w:p>
      <w:r>
        <w:br/>
        <w:t>&lt;br /&gt;</w:t>
        <w:br/>
        <w:t>останками крику відкладені білі пласти.</w:t>
      </w:r>
    </w:p>
    <w:p>
      <w:r>
        <w:br/>
        <w:t>пливуть росомахи – на світло ці неводи білі.</w:t>
      </w:r>
    </w:p>
    <w:p>
      <w:r>
        <w:br/>
        <w:t>відригує пам'ять з породи серця задубілі,</w:t>
      </w:r>
    </w:p>
    <w:p>
      <w:r>
        <w:br/>
        <w:t>і з неба готова чергова рослина зійти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води солоні змели черепи росомах...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