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Сестрі Софії</w:t>
      </w:r>
    </w:p>
    <w:p>
      <w:r>
        <w:br/>
        <w:t xml:space="preserve"> (з нагоди 81-ї річниці)</w:t>
      </w:r>
    </w:p>
    <w:p>
      <w:r>
        <w:br/>
        <w:t>Минає час, зістарілися ми —&lt;br /&gt;</w:t>
        <w:br/>
        <w:t>ти вже давно сивоголова,&lt;br /&gt;</w:t>
        <w:br/>
        <w:t>голубко-сестро…&lt;br /&gt;</w:t>
        <w:br/>
        <w:t>А були ж дітьми!&lt;br /&gt;</w:t>
        <w:br/>
        <w:t>Та все пішло немов полова&lt;br /&gt;</w:t>
        <w:br/>
        <w:t>за вітром…&lt;br /&gt;</w:t>
        <w:br/>
        <w:t>Тільки пам'ять зберегли&lt;br /&gt;</w:t>
        <w:br/>
        <w:t>Про батька й матір незабутніх.&lt;br /&gt;</w:t>
        <w:br/>
        <w:t>Очищеній від наклепу й хули,&lt;br /&gt;</w:t>
        <w:br/>
        <w:t>У дні святкові і у будні&lt;br /&gt;</w:t>
        <w:br/>
        <w:t>їх пам'яті ми віддаєм уклін,&lt;br /&gt;</w:t>
        <w:br/>
        <w:t>за спокій душ молитву творим.&lt;br /&gt;</w:t>
        <w:br/>
        <w:t>Із вічности й любови височин&lt;br /&gt;</w:t>
        <w:br/>
        <w:t>їх бачимо духовним зором…&lt;br /&gt;</w:t>
        <w:br/>
        <w:t>У день щасливий посеред сім'ї&lt;br /&gt;</w:t>
        <w:br/>
        <w:t>на тебе радість хай повіє&lt;br /&gt;</w:t>
        <w:br/>
        <w:t>і "Многоліттям" прозвучать мої&lt;br /&gt;</w:t>
        <w:br/>
        <w:t>слова, голубонько Софіє.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Сестрі Софії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