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Серпень</w:t>
      </w:r>
    </w:p>
    <w:p>
      <w:r>
        <w:br/>
        <w:t xml:space="preserve"> СЕРПЕНЬ&lt;br /&gt;</w:t>
        <w:br/>
        <w:t>Сонет</w:t>
      </w:r>
    </w:p>
    <w:p>
      <w:r>
        <w:br/>
        <w:t>Як ясний серпень, ніжний і спокійний,&lt;br /&gt;</w:t>
        <w:br/>
        <w:t>Сознавший швидкоплинність краси.&lt;br /&gt;</w:t>
        <w:br/>
        <w:t>Позолотив деревні листи,&lt;br /&gt;</w:t>
        <w:br/>
        <w:t>Він почуття уклав в стрункий порядок.</w:t>
      </w:r>
    </w:p>
    <w:p>
      <w:r>
        <w:br/>
        <w:t>В ньому здається помилкою спекотний полудень,-&lt;br /&gt;</w:t>
        <w:br/>
        <w:t>З них більше сродны сумні мрії,&lt;br /&gt;</w:t>
        <w:br/>
        <w:t>Прохолода, красу тихої простоти&lt;br /&gt;</w:t>
        <w:br/>
        <w:t>І відпочинку від життя неспокійною.</w:t>
      </w:r>
    </w:p>
    <w:p>
      <w:r>
        <w:br/>
        <w:t>Востаннє, перед вістрям серпа,&lt;br /&gt;</w:t>
        <w:br/>
        <w:t>Красуються колосся наливні,&lt;br /&gt;</w:t>
        <w:br/>
        <w:t>Замість квітів скрізь плоди земні.</w:t>
      </w:r>
    </w:p>
    <w:p>
      <w:r>
        <w:br/>
        <w:t>Втішним вид важкого снопа,&lt;br /&gt;</w:t>
        <w:br/>
        <w:t>А в небі журавлів летить натовп&lt;br /&gt;</w:t>
        <w:br/>
        <w:t>І криком шле "пробач" у рідні місця.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