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Серпень</w:t>
      </w:r>
    </w:p>
    <w:p>
      <w:r>
        <w:br/>
        <w:t xml:space="preserve"> Де ж це серпень серпа загубив?&lt;br /&gt;</w:t>
        <w:br/>
        <w:t>І нема чим пшениченьки жати.&lt;br /&gt;</w:t>
        <w:br/>
        <w:t>Серпень голову похилив:&lt;br /&gt;</w:t>
        <w:br/>
        <w:t>де ж то має серпа шукати?</w:t>
      </w:r>
    </w:p>
    <w:p>
      <w:r>
        <w:br/>
        <w:t>Робітник&lt;br /&gt;</w:t>
        <w:br/>
        <w:t>сумувати не звик,&lt;br /&gt;</w:t>
        <w:br/>
        <w:t>усміхнувсь загадково й щасливо.&lt;br /&gt;</w:t>
        <w:br/>
        <w:t>І пішов на завод робітник,&lt;br /&gt;</w:t>
        <w:br/>
        <w:t>змайстрував не серпа, а ДИВО.</w:t>
      </w:r>
    </w:p>
    <w:p>
      <w:r>
        <w:br/>
        <w:t>І серпень тим ДИВОМ в полях&lt;br /&gt;</w:t>
        <w:br/>
        <w:t>і жне, і молотить, і віє.&lt;br /&gt;</w:t>
        <w:br/>
        <w:t>А в осінньому небі на трьох вітрах&lt;br /&gt;</w:t>
        <w:br/>
        <w:t>загублений серп іржавіє.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Серпень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