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Секвенсор</w:t>
      </w:r>
    </w:p>
    <w:p>
      <w:r>
        <w:br/>
        <w:t xml:space="preserve"> вже не жди –&lt;br /&gt;</w:t>
        <w:br/>
        <w:t>приїзди&lt;br /&gt;</w:t>
        <w:br/>
        <w:t>крізь під'їзди проїзди проколи&lt;br /&gt;</w:t>
        <w:br/>
        <w:t>тут усе&lt;br /&gt;</w:t>
        <w:br/>
        <w:t>як завжди –&lt;br /&gt;</w:t>
        <w:br/>
        <w:t>тобто так як ніде і ніколи&lt;br /&gt;</w:t>
        <w:br/>
        <w:t>тільки тут&lt;br /&gt;</w:t>
        <w:br/>
        <w:t>тільки раз&lt;br /&gt;</w:t>
        <w:br/>
        <w:t>і не факт що цей раз не востаннє&lt;br /&gt;</w:t>
        <w:br/>
        <w:t>але все тут – для нас&lt;br /&gt;</w:t>
        <w:br/>
        <w:t>тут для нас – цілий світ наче спальня&lt;br /&gt;</w:t>
        <w:br/>
        <w:t>не гальмуй&lt;br /&gt;</w:t>
        <w:br/>
        <w:t>прилітай&lt;br /&gt;</w:t>
        <w:br/>
        <w:t>час для гнізд&lt;br /&gt;</w:t>
        <w:br/>
        <w:t>для вінків і сонетів&lt;br /&gt;</w:t>
        <w:br/>
        <w:t>тож змайструємо рай&lt;br /&gt;</w:t>
        <w:br/>
        <w:t>для тривожних і ніжних естетів&lt;br /&gt;</w:t>
        <w:br/>
        <w:t>хай живуть&lt;br /&gt;</w:t>
        <w:br/>
        <w:t>раз вже так&lt;br /&gt;</w:t>
        <w:br/>
        <w:t>раз на раз&lt;br /&gt;</w:t>
        <w:br/>
        <w:t>раз за разом&lt;br /&gt;</w:t>
        <w:br/>
        <w:t>востаннє&lt;br /&gt;</w:t>
        <w:br/>
        <w:t>хай сотворять спектакль&lt;br /&gt;</w:t>
        <w:br/>
        <w:t>про нормальне щасливе кохання&lt;br /&gt;</w:t>
        <w:br/>
        <w:t>літаки&lt;br /&gt;</w:t>
        <w:br/>
        <w:t>поїзди&lt;br /&gt;</w:t>
        <w:br/>
        <w:t>переїзди наїзди проїзди&lt;br /&gt;</w:t>
        <w:br/>
        <w:t>не чекай – приїзди&lt;br /&gt;</w:t>
        <w:br/>
        <w:t>ще не рано&lt;br /&gt;</w:t>
        <w:br/>
        <w:t>і вже не запізно&lt;br /&gt;</w:t>
        <w:br/>
        <w:t>не чекай – прилітай&lt;br /&gt;</w:t>
        <w:br/>
        <w:t>в роль ввійдеш на льоту як у штопор&lt;br /&gt;</w:t>
        <w:br/>
        <w:t>тільки раз..&lt;br /&gt;</w:t>
        <w:br/>
        <w:t>тільки рай..&lt;br /&gt;</w:t>
        <w:br/>
        <w:t>до потопу..&lt;br /&gt;</w:t>
        <w:br/>
        <w:t>і після потопу..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Секвенсор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