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Розплелись, розсипались, розпались...</w:t>
      </w:r>
    </w:p>
    <w:p>
      <w:r>
        <w:br/>
        <w:t xml:space="preserve"> Розплелись, розсипались, розпались,&lt;br /&gt;</w:t>
        <w:br/>
        <w:t>Наче коси, вересневі дні.&lt;br /&gt;</w:t>
        <w:br/>
        <w:t>Ми з тобою ще не накупались,&lt;br /&gt;</w:t>
        <w:br/>
        <w:t>А вже грає осінь у вікні.</w:t>
      </w:r>
    </w:p>
    <w:p>
      <w:r>
        <w:br/>
        <w:t>Віднесла вода ласкаві зорі,&lt;br /&gt;</w:t>
        <w:br/>
        <w:t>Що все літо кликали в ріку,&lt;br /&gt;</w:t>
        <w:br/>
        <w:t>З птицями на білій крутогорі&lt;br /&gt;</w:t>
        <w:br/>
        <w:t>Горобину пробуєм гірку.</w:t>
      </w:r>
    </w:p>
    <w:p>
      <w:r>
        <w:br/>
        <w:t>Може б, нам полинути у вирій —&lt;br /&gt;</w:t>
        <w:br/>
        <w:t>За літами молодості вслід.&lt;br /&gt;</w:t>
        <w:br/>
        <w:t>Чом же крила в позолоті щирій&lt;br /&gt;</w:t>
        <w:br/>
        <w:t>Важко піднімати на політ?</w:t>
      </w:r>
    </w:p>
    <w:p>
      <w:r>
        <w:br/>
        <w:t>Я тобі зимові дні сріблясті&lt;br /&gt;</w:t>
        <w:br/>
        <w:t>Заплету в сивіючу косу;&lt;br /&gt;</w:t>
        <w:br/>
        <w:t>Тільки зорі, викупані в щасті,&lt;br /&gt;</w:t>
        <w:br/>
        <w:t>З моря я назад не принесу.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Розплелись, розсипались, розпались...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