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Розмова про сонце</w:t>
      </w:r>
    </w:p>
    <w:p>
      <w:r>
        <w:br/>
        <w:t xml:space="preserve"> Дитина:&lt;br /&gt;</w:t>
        <w:br/>
        <w:t>— Скажи мені, мати,&lt;br /&gt;</w:t>
        <w:br/>
        <w:t>Де йде сонце спати?&lt;br /&gt;</w:t>
        <w:br/>
        <w:t>Мати:&lt;br /&gt;</w:t>
        <w:br/>
        <w:t>— За високу гору,&lt;br /&gt;</w:t>
        <w:br/>
        <w:t>В золоту комору.&lt;br /&gt;</w:t>
        <w:br/>
        <w:t>Дитина:&lt;br /&gt;</w:t>
        <w:br/>
        <w:t>— А хто йому стелить&lt;br /&gt;</w:t>
        <w:br/>
        <w:t>На білій постелі?&lt;br /&gt;</w:t>
        <w:br/>
        <w:t>Мати:&lt;br /&gt;</w:t>
        <w:br/>
        <w:t>— Зіронька вечірня,&lt;br /&gt;</w:t>
        <w:br/>
        <w:t>Гарна, як царівна.&lt;br /&gt;</w:t>
        <w:br/>
        <w:t>Дитина:&lt;br /&gt;</w:t>
        <w:br/>
        <w:t>— Хто ж його колише&lt;br /&gt;</w:t>
        <w:br/>
        <w:t>Усе тихше й тихше?&lt;br /&gt;</w:t>
        <w:br/>
        <w:t>Мати:&lt;br /&gt;</w:t>
        <w:br/>
        <w:t>— Соловей піснями,&lt;br /&gt;</w:t>
        <w:br/>
        <w:t>Тиха нічка снами.&lt;br /&gt;</w:t>
        <w:br/>
        <w:t>Дитина:&lt;br /&gt;</w:t>
        <w:br/>
        <w:t>— А які сни має,&lt;br /&gt;</w:t>
        <w:br/>
        <w:t>Коли засинає?&lt;br /&gt;</w:t>
        <w:br/>
        <w:t>Мати:&lt;br /&gt;</w:t>
        <w:br/>
        <w:t>— Сняться йому квіти,&lt;br /&gt;</w:t>
        <w:br/>
        <w:t>Що вдень для них світить.&lt;br /&gt;</w:t>
        <w:br/>
        <w:t>Дитина:&lt;br /&gt;</w:t>
        <w:br/>
        <w:t>— А хто його збудить,&lt;br /&gt;</w:t>
        <w:br/>
        <w:t>Як світати буде?&lt;br /&gt;</w:t>
        <w:br/>
        <w:t>Мати:&lt;br /&gt;</w:t>
        <w:br/>
        <w:t>— Пташечки веселі&lt;br /&gt;</w:t>
        <w:br/>
        <w:t>Збудять із постелі.&lt;br /&gt;</w:t>
        <w:br/>
        <w:t>Дитина:&lt;br /&gt;</w:t>
        <w:br/>
        <w:t>— А на що, як встане,&lt;br /&gt;</w:t>
        <w:br/>
        <w:t>То найперше погляне?&lt;br /&gt;</w:t>
        <w:br/>
        <w:t>Мати:&lt;br /&gt;</w:t>
        <w:br/>
        <w:t>— На тебе, серденько,&lt;br /&gt;</w:t>
        <w:br/>
        <w:t>Як встанеш раненько.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Розмова про сонце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