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Розлука</w:t>
      </w:r>
    </w:p>
    <w:p>
      <w:r>
        <w:br/>
        <w:t xml:space="preserve"> "Нехай не жде, нехай не жде,&lt;br /&gt;</w:t>
        <w:br/>
        <w:t>Годі сподіваться,&lt;br /&gt;</w:t>
        <w:br/>
        <w:t>Щоб, як голуб з голубкою,&lt;br /&gt;</w:t>
        <w:br/>
        <w:t>Так поцілуваться!"&lt;br /&gt;</w:t>
        <w:br/>
        <w:t>Не така була розмова,&lt;br /&gt;</w:t>
        <w:br/>
        <w:t>Не так розмовляла,&lt;br /&gt;</w:t>
        <w:br/>
        <w:t>Як колись мені клялася,&lt;br /&gt;</w:t>
        <w:br/>
        <w:t>Як колись казала,&lt;br /&gt;</w:t>
        <w:br/>
        <w:t>Що кохає мене дуже,&lt;br /&gt;</w:t>
        <w:br/>
        <w:t>Душі не жалівши;&lt;br /&gt;</w:t>
        <w:br/>
        <w:t>Що не треба їй нічого,&lt;br /&gt;</w:t>
        <w:br/>
        <w:t>Мене полюбивши.&lt;br /&gt;</w:t>
        <w:br/>
        <w:t>Тепер не те, тепер друге&lt;br /&gt;</w:t>
        <w:br/>
        <w:t>Мені вже співає,&lt;br /&gt;</w:t>
        <w:br/>
        <w:t>Вже не скаже: "Ти мій милий!"&lt;br /&gt;</w:t>
        <w:br/>
        <w:t>Мене проклинає.&lt;br /&gt;</w:t>
        <w:br/>
        <w:t>Що ж се таке? Чого сталось?&lt;br /&gt;</w:t>
        <w:br/>
        <w:t>Худоба да гроші&lt;br /&gt;</w:t>
        <w:br/>
        <w:t>Усе роблять на сім світі,&lt;br /&gt;</w:t>
        <w:br/>
        <w:t>З ними всі хороші.&lt;br /&gt;</w:t>
        <w:br/>
        <w:t>Проклала мене навіки&lt;br /&gt;</w:t>
        <w:br/>
        <w:t>Моя злая доля,&lt;br /&gt;</w:t>
        <w:br/>
        <w:t>Немила мені на світі&lt;br /&gt;</w:t>
        <w:br/>
        <w:t>Козацькая воля,&lt;br /&gt;</w:t>
        <w:br/>
        <w:t>Ота, що колись бувала,&lt;br /&gt;</w:t>
        <w:br/>
        <w:t>Де пісень співали,&lt;br /&gt;</w:t>
        <w:br/>
        <w:t>Усяких, якую хто знав,&lt;br /&gt;</w:t>
        <w:br/>
        <w:t>Про все й розмовляли,&lt;br /&gt;</w:t>
        <w:br/>
        <w:t>Під куренем кашу ївши,&lt;br /&gt;</w:t>
        <w:br/>
        <w:t>Під чуб да в жупанах,&lt;br /&gt;</w:t>
        <w:br/>
        <w:t>А все знали, що діється&lt;br /&gt;</w:t>
        <w:br/>
        <w:t>Аж по Забалканах.&lt;br /&gt;</w:t>
        <w:br/>
        <w:t>Прийми мене, сира земле!&lt;br /&gt;</w:t>
        <w:br/>
        <w:t>Жить не хочу більше,&lt;br /&gt;</w:t>
        <w:br/>
        <w:t>Літа мої пройшли марно,&lt;br /&gt;</w:t>
        <w:br/>
        <w:t>І дедальше — гірше.&lt;br /&gt;</w:t>
        <w:br/>
        <w:t>От як горе крушиться:&lt;br /&gt;</w:t>
        <w:br/>
        <w:t>На білому на сім світі&lt;br /&gt;</w:t>
        <w:br/>
        <w:t>Не знаєш де діться.&lt;br /&gt;</w:t>
        <w:br/>
        <w:t>Кинешся, де гарно, тихо, —&lt;br /&gt;</w:t>
        <w:br/>
        <w:t>Буйний вітер віє.&lt;br /&gt;</w:t>
        <w:br/>
        <w:t>А без сонця да на вітрі,&lt;br /&gt;</w:t>
        <w:br/>
        <w:t>Одежі не мавши,&lt;br /&gt;</w:t>
        <w:br/>
        <w:t>В три погибелі зогнешся,&lt;br /&gt;</w:t>
        <w:br/>
        <w:t>Долю проклинавши.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