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Романські арки</w:t>
      </w:r>
    </w:p>
    <w:p>
      <w:r>
        <w:br/>
        <w:t xml:space="preserve"> Усередині величезної романської церкви&lt;br /&gt;</w:t>
        <w:br/>
        <w:t>туристи купчились у напівтемряві.&lt;br /&gt;</w:t>
        <w:br/>
        <w:t>Склепіння тулилось до склепіння скільки сягав зір.&lt;br /&gt;</w:t>
        <w:br/>
        <w:t>Деякі свічки мерехтіли.&lt;br /&gt;</w:t>
        <w:br/>
        <w:t>Ангел без обличчя пригорнув мене&lt;br /&gt;</w:t>
        <w:br/>
        <w:t>і прошепотів усім моїм тілом:&lt;br /&gt;</w:t>
        <w:br/>
        <w:t>"Не соромся того, що ти людина, пишайся!&lt;br /&gt;</w:t>
        <w:br/>
        <w:t>Усередині тебе виринають склепіння за склепінням нескінченно.&lt;br /&gt;</w:t>
        <w:br/>
        <w:t>Тобі ніколи не стати довершеним і саме так має бути."&lt;br /&gt;</w:t>
        <w:br/>
        <w:t>Мене засліпило сльозами&lt;br /&gt;</w:t>
        <w:br/>
        <w:t>і я опинився на залитій сонцем&lt;br /&gt;</w:t>
        <w:br/>
        <w:t>пьяцці разом із містером та місіс Джонс,&lt;br /&gt;</w:t>
        <w:br/>
        <w:t>паном Танакою та синьйорою Сабатіні,&lt;br /&gt;</w:t>
        <w:br/>
        <w:t>і усередині кожного виринали склепіння за склепінням нескінченно.</w:t>
      </w:r>
    </w:p>
    <w:p>
      <w:r>
        <w:br/>
      </w:r>
    </w:p>
    <w:p>
      <w:r>
        <w:br/>
        <w:t>Переклад Д. Суворова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Романські арки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