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Роботящі руки</w:t>
      </w:r>
    </w:p>
    <w:p>
      <w:r>
        <w:br/>
        <w:t xml:space="preserve"> А чи рано, а чи пізно,—&lt;br /&gt;</w:t>
        <w:br/>
        <w:t>В кузні чуть залізний грім.&lt;br /&gt;</w:t>
        <w:br/>
        <w:t>Тут у нас завжди завізно —&lt;br /&gt;</w:t>
        <w:br/>
        <w:t>Всім потрібен дядько Клим.</w:t>
      </w:r>
    </w:p>
    <w:p>
      <w:r>
        <w:br/>
        <w:t>Мовчазний, скупий на слово,&lt;br /&gt;</w:t>
        <w:br/>
        <w:t>Коваля старого син,&lt;br /&gt;</w:t>
        <w:br/>
        <w:t>У підкови, як в обнови,&lt;br /&gt;</w:t>
        <w:br/>
        <w:t>Зодягає коней він;&lt;br /&gt;</w:t>
        <w:br/>
        <w:t>Наче лікар, без утоми&lt;br /&gt;</w:t>
        <w:br/>
        <w:t>"Хворі" лагодить плуги.&lt;br /&gt;</w:t>
        <w:br/>
        <w:t>А на черзі до "прийому" —&lt;br /&gt;</w:t>
        <w:br/>
        <w:t>Молотарка без "ноги"...</w:t>
      </w:r>
    </w:p>
    <w:p>
      <w:r>
        <w:br/>
        <w:t>Мов саме вугілля в горні —&lt;br /&gt;</w:t>
        <w:br/>
        <w:t>В дядька Клима руки чорні.&lt;br /&gt;</w:t>
        <w:br/>
        <w:t>Всім стають вони в пригоді,&lt;br /&gt;</w:t>
        <w:br/>
        <w:t>Роботящі та легкі...&lt;br /&gt;</w:t>
        <w:br/>
        <w:t>Поважають у народі&lt;br /&gt;</w:t>
        <w:br/>
        <w:t>Чорні руки отакі!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Роботящі руки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