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Рябенький коник</w:t>
      </w:r>
    </w:p>
    <w:p>
      <w:r>
        <w:br/>
        <w:t xml:space="preserve"> Волинська сміховинка</w:t>
      </w:r>
    </w:p>
    <w:p>
      <w:r>
        <w:br/>
        <w:t>Іду я та йду, молоденький,&lt;br /&gt;</w:t>
        <w:br/>
        <w:t>Аж стоїть коник рябенький&lt;br /&gt;</w:t>
        <w:br/>
        <w:t>Я на нього хотів сісти,&lt;br /&gt;</w:t>
        <w:br/>
        <w:t>А він мене хотів з'їсти;&lt;br /&gt;</w:t>
        <w:br/>
        <w:t>Я на нього таки сів,&lt;br /&gt;</w:t>
        <w:br/>
        <w:t>А він мене таки з'їв.&lt;br /&gt;</w:t>
        <w:br/>
        <w:t>Кепська штука, пане-брате!&lt;br /&gt;</w:t>
        <w:br/>
        <w:t>Треба думати-гадати,&lt;br /&gt;</w:t>
        <w:br/>
        <w:t>Як з коника утікати!&lt;br /&gt;</w:t>
        <w:br/>
        <w:t>Отже, в конику лежу,&lt;br /&gt;</w:t>
        <w:br/>
        <w:t>Разом з коником біжу,—&lt;br /&gt;</w:t>
        <w:br/>
        <w:t>Куди коник, туди я —&lt;br /&gt;</w:t>
        <w:br/>
        <w:t>Така доленька моя!&lt;br /&gt;</w:t>
        <w:br/>
        <w:t>Скаче коник зо всіх ніг&lt;br /&gt;</w:t>
        <w:br/>
        <w:t>Та в зелений гай забіг.&lt;br /&gt;</w:t>
        <w:br/>
        <w:t>В гаю ж дрова хтось рубав,&lt;br /&gt;</w:t>
        <w:br/>
        <w:t>Сокирочку там поклав,&lt;br /&gt;</w:t>
        <w:br/>
        <w:t>Устромив її в колоду —&lt;br /&gt;</w:t>
        <w:br/>
        <w:t>Сам пішов, мабуть, по воду.&lt;br /&gt;</w:t>
        <w:br/>
        <w:t>Взявши хутко ту сокирку,&lt;br /&gt;</w:t>
        <w:br/>
        <w:t>В конику пробив я дірку.&lt;br /&gt;</w:t>
        <w:br/>
        <w:t>Дірку в боку прорубав,&lt;br /&gt;</w:t>
        <w:br/>
        <w:t>На світ божий виглядав;&lt;br /&gt;</w:t>
        <w:br/>
        <w:t>Та як звідти вилізав,&lt;br /&gt;</w:t>
        <w:br/>
        <w:t>З коника на землю впав!&lt;br /&gt;</w:t>
        <w:br/>
        <w:t>Цілих три дні там лежав,&lt;br /&gt;</w:t>
        <w:br/>
        <w:t>І ніхто того не знав —&lt;br /&gt;</w:t>
        <w:br/>
        <w:t>Ані отець, ані мати&lt;br /&gt;</w:t>
        <w:br/>
        <w:t>Про біду свого дитяти!&lt;br /&gt;</w:t>
        <w:br/>
        <w:t>Та таки я щастя мав,—&lt;br /&gt;</w:t>
        <w:br/>
        <w:t>Ось мене хто рятував:&lt;br /&gt;</w:t>
        <w:br/>
        <w:t>Прилетіла муха,&lt;br /&gt;</w:t>
        <w:br/>
        <w:t>Принесла хліба пів-окруха;&lt;br /&gt;</w:t>
        <w:br/>
        <w:t>Прилетів жук,&lt;br /&gt;</w:t>
        <w:br/>
        <w:t>Приніс меду горнук;&lt;br /&gt;</w:t>
        <w:br/>
        <w:t>Як я того хліба покушав,&lt;br /&gt;</w:t>
        <w:br/>
        <w:t>То трошечки одужав.&lt;br /&gt;</w:t>
        <w:br/>
        <w:t>Як я того меду скуштував,&lt;br /&gt;</w:t>
        <w:br/>
        <w:t>То й зовсім на ноги встав.&lt;br /&gt;</w:t>
        <w:br/>
        <w:t>Отака була пригода,&lt;br /&gt;</w:t>
        <w:br/>
        <w:t>Не забуду за три года!&lt;br /&gt;</w:t>
        <w:br/>
        <w:t>Вас прошу про те мовчіте&lt;br /&gt;</w:t>
        <w:br/>
        <w:t>Та нікому не кажіте!..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Рябенький коник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