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Ранок (літній)</w:t>
      </w:r>
    </w:p>
    <w:p>
      <w:r>
        <w:br/>
        <w:t xml:space="preserve"> &lt;p&gt;Вузькими покрученими вулицями дід з онуком вийшли за село і вперлися у величезний лан стиглої пшениці. Втоптана стежка розтинала ниву навпіл і губилася десь аж у лісі, який ледь мрів на видноколі.</w:t>
      </w:r>
    </w:p>
    <w:p>
      <w:r>
        <w:br/>
        <w:t>Далеко над лісом почало світитися небо. Довга світла смута все ширшала, і над нею почали бліднути навіть найяскравіші зірниці.</w:t>
      </w:r>
    </w:p>
    <w:p>
      <w:r>
        <w:br/>
        <w:t>Йшли мовчки А небо на горизонті вже почало скрашуватися то яскраво-жовтими, то рожевими фарбами. Ігор аж зупинився, коли раптом над головою хтось радісно задзвонив у голосні дзвіночки. Здавалося, що то не зірниці мерехтять на небі, а срібні і золоті дзвіночки розхитуються і своїм радісним передзвоном будять землю від глибокого сну.</w:t>
      </w:r>
    </w:p>
    <w:p>
      <w:r>
        <w:br/>
        <w:t>— Це жайворонки так гарно співають?— порушив мовчанку Ігор.</w:t>
      </w:r>
    </w:p>
    <w:p>
      <w:r>
        <w:br/>
        <w:t>— Сонечко стрічають.</w:t>
      </w:r>
    </w:p>
    <w:p>
      <w:r>
        <w:br/>
        <w:t>— І так кожного ранку?</w:t>
      </w:r>
    </w:p>
    <w:p>
      <w:r>
        <w:br/>
        <w:t>— 3 ранньої весни ці музики не дають заспати хліборобові.</w:t>
      </w:r>
    </w:p>
    <w:p>
      <w:r>
        <w:br/>
        <w:t>І знову йшли мовчки назустріч новому дню, шо вже розгорявся на сході вогняними барвами.</w:t>
      </w:r>
    </w:p>
    <w:p>
      <w:r>
        <w:br/>
        <w:t>Під радісний спів хору жайворонків над лісом виринула червона мерехтлива жаринка, яка з кожною хвилиною збільшувалась, аж поки не запалала буйним вогнем у небесній печі. Та піч підіймалася над темним силуетом лісу доти, доки не округлилася, і вже у густому туманному молоці висів величезний розпечений до червоного круг. Чим вище той вогняний круг віддалявся від землі, тим він білішав, гасячи своїм яскравим світлом навіть величного нічного ліхтаря — місяця.</w:t>
      </w:r>
    </w:p>
    <w:p>
      <w:r>
        <w:br/>
        <w:t>Так народжувався на Поділлі новий літній день.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Ранок (літній)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